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7D47" w14:textId="377F0A29" w:rsidR="00AC0683" w:rsidRPr="00E35C95" w:rsidRDefault="003D0554" w:rsidP="00E35C95">
      <w:pPr>
        <w:pStyle w:val="Title"/>
      </w:pPr>
      <w:r>
        <w:t xml:space="preserve">Spirit Preparedness Fund for </w:t>
      </w:r>
      <w:r w:rsidR="000A1845">
        <w:t>Local Councils</w:t>
      </w:r>
    </w:p>
    <w:p w14:paraId="40AB7943" w14:textId="7193167B" w:rsidR="00822509" w:rsidRPr="00E35C95" w:rsidRDefault="003D0554" w:rsidP="00E35C95">
      <w:pPr>
        <w:pStyle w:val="Subtitle"/>
      </w:pPr>
      <w:r>
        <w:t>Frequently asked questions</w:t>
      </w:r>
      <w:r w:rsidR="00DC443D">
        <w:t xml:space="preserve"> – Version 1</w:t>
      </w:r>
    </w:p>
    <w:p w14:paraId="2179E99C" w14:textId="591B4638" w:rsidR="00AD10A8" w:rsidRPr="00AD10A8" w:rsidRDefault="00AD10A8" w:rsidP="00AD10A8">
      <w:pPr>
        <w:tabs>
          <w:tab w:val="center" w:pos="5102"/>
        </w:tabs>
        <w:sectPr w:rsidR="00AD10A8" w:rsidRPr="00AD10A8" w:rsidSect="00AD10A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851" w:bottom="1134" w:left="851" w:header="709" w:footer="482" w:gutter="0"/>
          <w:pgNumType w:start="1"/>
          <w:cols w:space="708"/>
          <w:titlePg/>
          <w:docGrid w:linePitch="360"/>
        </w:sectPr>
      </w:pPr>
    </w:p>
    <w:sdt>
      <w:sdtPr>
        <w:rPr>
          <w:color w:val="000000" w:themeColor="text1"/>
          <w:sz w:val="22"/>
        </w:rPr>
        <w:id w:val="2030990144"/>
        <w:docPartObj>
          <w:docPartGallery w:val="Table of Contents"/>
          <w:docPartUnique/>
        </w:docPartObj>
      </w:sdtPr>
      <w:sdtEndPr/>
      <w:sdtContent>
        <w:p w14:paraId="2A7D3955" w14:textId="77777777" w:rsidR="0068060B" w:rsidRPr="0049130F" w:rsidRDefault="0068060B" w:rsidP="00233033">
          <w:pPr>
            <w:pStyle w:val="TOCHeading"/>
          </w:pPr>
          <w:r w:rsidRPr="0049130F">
            <w:t>Contents</w:t>
          </w:r>
        </w:p>
        <w:p w14:paraId="6C47EB20" w14:textId="2EB861C0" w:rsidR="0013523B" w:rsidRPr="0013523B" w:rsidRDefault="0068060B">
          <w:pPr>
            <w:pStyle w:val="TOC1"/>
            <w:rPr>
              <w:rFonts w:asciiTheme="minorHAnsi" w:eastAsiaTheme="minorEastAsia" w:hAnsiTheme="minorHAnsi"/>
              <w:b w:val="0"/>
              <w:bCs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r w:rsidRPr="0013523B">
            <w:rPr>
              <w:b w:val="0"/>
              <w:bCs/>
              <w:color w:val="auto"/>
            </w:rPr>
            <w:fldChar w:fldCharType="begin"/>
          </w:r>
          <w:r w:rsidRPr="0013523B">
            <w:rPr>
              <w:b w:val="0"/>
              <w:bCs/>
              <w:color w:val="auto"/>
            </w:rPr>
            <w:instrText xml:space="preserve"> TOC \o "1-3" \h \z \u </w:instrText>
          </w:r>
          <w:r w:rsidRPr="0013523B">
            <w:rPr>
              <w:b w:val="0"/>
              <w:bCs/>
              <w:color w:val="auto"/>
            </w:rPr>
            <w:fldChar w:fldCharType="separate"/>
          </w:r>
          <w:hyperlink w:anchor="_Toc192585895" w:history="1">
            <w:r w:rsidR="0013523B" w:rsidRPr="0013523B">
              <w:rPr>
                <w:rStyle w:val="Hyperlink"/>
                <w:rFonts w:cs="Arial"/>
                <w:b w:val="0"/>
                <w:bCs/>
                <w:noProof/>
              </w:rPr>
              <w:t>1.</w:t>
            </w:r>
            <w:r w:rsidR="0013523B" w:rsidRPr="0013523B">
              <w:rPr>
                <w:rFonts w:asciiTheme="minorHAnsi" w:eastAsiaTheme="minorEastAsia" w:hAnsiTheme="minorHAnsi"/>
                <w:b w:val="0"/>
                <w:bCs/>
                <w:noProof/>
                <w:color w:val="auto"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="0013523B" w:rsidRPr="0013523B">
              <w:rPr>
                <w:rStyle w:val="Hyperlink"/>
                <w:rFonts w:cs="Arial"/>
                <w:b w:val="0"/>
                <w:bCs/>
                <w:noProof/>
              </w:rPr>
              <w:t>Where can I find information about the caravan and motorhome market?</w:t>
            </w:r>
            <w:r w:rsidR="0013523B" w:rsidRPr="0013523B">
              <w:rPr>
                <w:b w:val="0"/>
                <w:bCs/>
                <w:noProof/>
                <w:webHidden/>
              </w:rPr>
              <w:tab/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begin"/>
            </w:r>
            <w:r w:rsidR="0013523B" w:rsidRPr="0013523B">
              <w:rPr>
                <w:b w:val="0"/>
                <w:bCs/>
                <w:noProof/>
                <w:webHidden/>
              </w:rPr>
              <w:instrText xml:space="preserve"> PAGEREF _Toc192585895 \h </w:instrText>
            </w:r>
            <w:r w:rsidR="0013523B" w:rsidRPr="0013523B">
              <w:rPr>
                <w:b w:val="0"/>
                <w:bCs/>
                <w:noProof/>
                <w:webHidden/>
              </w:rPr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separate"/>
            </w:r>
            <w:r w:rsidR="00A87FCA">
              <w:rPr>
                <w:b w:val="0"/>
                <w:bCs/>
                <w:noProof/>
                <w:webHidden/>
              </w:rPr>
              <w:t>1</w:t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1E140B49" w14:textId="799A6041" w:rsidR="0013523B" w:rsidRPr="0013523B" w:rsidRDefault="00A87FCA">
          <w:pPr>
            <w:pStyle w:val="TOC1"/>
            <w:rPr>
              <w:rFonts w:asciiTheme="minorHAnsi" w:eastAsiaTheme="minorEastAsia" w:hAnsiTheme="minorHAnsi"/>
              <w:b w:val="0"/>
              <w:bCs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85896" w:history="1">
            <w:r w:rsidR="0013523B" w:rsidRPr="0013523B">
              <w:rPr>
                <w:rStyle w:val="Hyperlink"/>
                <w:rFonts w:cs="Arial"/>
                <w:b w:val="0"/>
                <w:bCs/>
                <w:noProof/>
              </w:rPr>
              <w:t>2.</w:t>
            </w:r>
            <w:r w:rsidR="0013523B" w:rsidRPr="0013523B">
              <w:rPr>
                <w:rFonts w:asciiTheme="minorHAnsi" w:eastAsiaTheme="minorEastAsia" w:hAnsiTheme="minorHAnsi"/>
                <w:b w:val="0"/>
                <w:bCs/>
                <w:noProof/>
                <w:color w:val="auto"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="0013523B" w:rsidRPr="0013523B">
              <w:rPr>
                <w:rStyle w:val="Hyperlink"/>
                <w:rFonts w:cs="Arial"/>
                <w:b w:val="0"/>
                <w:bCs/>
                <w:noProof/>
              </w:rPr>
              <w:t>Will the program close before the advertised closing date?</w:t>
            </w:r>
            <w:r w:rsidR="0013523B" w:rsidRPr="0013523B">
              <w:rPr>
                <w:b w:val="0"/>
                <w:bCs/>
                <w:noProof/>
                <w:webHidden/>
              </w:rPr>
              <w:tab/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begin"/>
            </w:r>
            <w:r w:rsidR="0013523B" w:rsidRPr="0013523B">
              <w:rPr>
                <w:b w:val="0"/>
                <w:bCs/>
                <w:noProof/>
                <w:webHidden/>
              </w:rPr>
              <w:instrText xml:space="preserve"> PAGEREF _Toc192585896 \h </w:instrText>
            </w:r>
            <w:r w:rsidR="0013523B" w:rsidRPr="0013523B">
              <w:rPr>
                <w:b w:val="0"/>
                <w:bCs/>
                <w:noProof/>
                <w:webHidden/>
              </w:rPr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separate"/>
            </w:r>
            <w:r>
              <w:rPr>
                <w:b w:val="0"/>
                <w:bCs/>
                <w:noProof/>
                <w:webHidden/>
              </w:rPr>
              <w:t>1</w:t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0201AF4A" w14:textId="63DD4054" w:rsidR="0013523B" w:rsidRPr="0013523B" w:rsidRDefault="00A87FCA">
          <w:pPr>
            <w:pStyle w:val="TOC1"/>
            <w:rPr>
              <w:rFonts w:asciiTheme="minorHAnsi" w:eastAsiaTheme="minorEastAsia" w:hAnsiTheme="minorHAnsi"/>
              <w:b w:val="0"/>
              <w:bCs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85897" w:history="1">
            <w:r w:rsidR="0013523B" w:rsidRPr="0013523B">
              <w:rPr>
                <w:rStyle w:val="Hyperlink"/>
                <w:rFonts w:cs="Arial"/>
                <w:b w:val="0"/>
                <w:bCs/>
                <w:noProof/>
              </w:rPr>
              <w:t>3.</w:t>
            </w:r>
            <w:r w:rsidR="0013523B" w:rsidRPr="0013523B">
              <w:rPr>
                <w:rFonts w:asciiTheme="minorHAnsi" w:eastAsiaTheme="minorEastAsia" w:hAnsiTheme="minorHAnsi"/>
                <w:b w:val="0"/>
                <w:bCs/>
                <w:noProof/>
                <w:color w:val="auto"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="0013523B" w:rsidRPr="0013523B">
              <w:rPr>
                <w:rStyle w:val="Hyperlink"/>
                <w:rFonts w:cs="Arial"/>
                <w:b w:val="0"/>
                <w:bCs/>
                <w:noProof/>
              </w:rPr>
              <w:t>Is there a maximum total cost applied to proposed projects?</w:t>
            </w:r>
            <w:r w:rsidR="0013523B" w:rsidRPr="0013523B">
              <w:rPr>
                <w:b w:val="0"/>
                <w:bCs/>
                <w:noProof/>
                <w:webHidden/>
              </w:rPr>
              <w:tab/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begin"/>
            </w:r>
            <w:r w:rsidR="0013523B" w:rsidRPr="0013523B">
              <w:rPr>
                <w:b w:val="0"/>
                <w:bCs/>
                <w:noProof/>
                <w:webHidden/>
              </w:rPr>
              <w:instrText xml:space="preserve"> PAGEREF _Toc192585897 \h </w:instrText>
            </w:r>
            <w:r w:rsidR="0013523B" w:rsidRPr="0013523B">
              <w:rPr>
                <w:b w:val="0"/>
                <w:bCs/>
                <w:noProof/>
                <w:webHidden/>
              </w:rPr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separate"/>
            </w:r>
            <w:r>
              <w:rPr>
                <w:b w:val="0"/>
                <w:bCs/>
                <w:noProof/>
                <w:webHidden/>
              </w:rPr>
              <w:t>1</w:t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15AE4D1A" w14:textId="3DCC63C1" w:rsidR="0013523B" w:rsidRPr="0013523B" w:rsidRDefault="00A87FCA">
          <w:pPr>
            <w:pStyle w:val="TOC1"/>
            <w:rPr>
              <w:rFonts w:asciiTheme="minorHAnsi" w:eastAsiaTheme="minorEastAsia" w:hAnsiTheme="minorHAnsi"/>
              <w:b w:val="0"/>
              <w:bCs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85898" w:history="1">
            <w:r w:rsidR="0013523B" w:rsidRPr="0013523B">
              <w:rPr>
                <w:rStyle w:val="Hyperlink"/>
                <w:rFonts w:cs="Arial"/>
                <w:b w:val="0"/>
                <w:bCs/>
                <w:noProof/>
              </w:rPr>
              <w:t>4.</w:t>
            </w:r>
            <w:r w:rsidR="0013523B" w:rsidRPr="0013523B">
              <w:rPr>
                <w:rFonts w:asciiTheme="minorHAnsi" w:eastAsiaTheme="minorEastAsia" w:hAnsiTheme="minorHAnsi"/>
                <w:b w:val="0"/>
                <w:bCs/>
                <w:noProof/>
                <w:color w:val="auto"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="0013523B" w:rsidRPr="0013523B">
              <w:rPr>
                <w:rStyle w:val="Hyperlink"/>
                <w:rFonts w:cs="Arial"/>
                <w:b w:val="0"/>
                <w:bCs/>
                <w:noProof/>
              </w:rPr>
              <w:t>How much can I apply for?</w:t>
            </w:r>
            <w:r w:rsidR="0013523B" w:rsidRPr="0013523B">
              <w:rPr>
                <w:b w:val="0"/>
                <w:bCs/>
                <w:noProof/>
                <w:webHidden/>
              </w:rPr>
              <w:tab/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begin"/>
            </w:r>
            <w:r w:rsidR="0013523B" w:rsidRPr="0013523B">
              <w:rPr>
                <w:b w:val="0"/>
                <w:bCs/>
                <w:noProof/>
                <w:webHidden/>
              </w:rPr>
              <w:instrText xml:space="preserve"> PAGEREF _Toc192585898 \h </w:instrText>
            </w:r>
            <w:r w:rsidR="0013523B" w:rsidRPr="0013523B">
              <w:rPr>
                <w:b w:val="0"/>
                <w:bCs/>
                <w:noProof/>
                <w:webHidden/>
              </w:rPr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separate"/>
            </w:r>
            <w:r>
              <w:rPr>
                <w:b w:val="0"/>
                <w:bCs/>
                <w:noProof/>
                <w:webHidden/>
              </w:rPr>
              <w:t>1</w:t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5AD0A029" w14:textId="71D9A915" w:rsidR="0013523B" w:rsidRPr="0013523B" w:rsidRDefault="00A87FCA">
          <w:pPr>
            <w:pStyle w:val="TOC1"/>
            <w:rPr>
              <w:rFonts w:asciiTheme="minorHAnsi" w:eastAsiaTheme="minorEastAsia" w:hAnsiTheme="minorHAnsi"/>
              <w:b w:val="0"/>
              <w:bCs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85899" w:history="1">
            <w:r w:rsidR="0013523B" w:rsidRPr="0013523B">
              <w:rPr>
                <w:rStyle w:val="Hyperlink"/>
                <w:rFonts w:cs="Arial"/>
                <w:b w:val="0"/>
                <w:bCs/>
                <w:noProof/>
              </w:rPr>
              <w:t>5.</w:t>
            </w:r>
            <w:r w:rsidR="0013523B" w:rsidRPr="0013523B">
              <w:rPr>
                <w:rFonts w:asciiTheme="minorHAnsi" w:eastAsiaTheme="minorEastAsia" w:hAnsiTheme="minorHAnsi"/>
                <w:b w:val="0"/>
                <w:bCs/>
                <w:noProof/>
                <w:color w:val="auto"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="0013523B" w:rsidRPr="0013523B">
              <w:rPr>
                <w:rStyle w:val="Hyperlink"/>
                <w:rFonts w:cs="Arial"/>
                <w:b w:val="0"/>
                <w:bCs/>
                <w:noProof/>
              </w:rPr>
              <w:t>Can I submit more than one application using the same ABN?</w:t>
            </w:r>
            <w:r w:rsidR="0013523B" w:rsidRPr="0013523B">
              <w:rPr>
                <w:b w:val="0"/>
                <w:bCs/>
                <w:noProof/>
                <w:webHidden/>
              </w:rPr>
              <w:tab/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begin"/>
            </w:r>
            <w:r w:rsidR="0013523B" w:rsidRPr="0013523B">
              <w:rPr>
                <w:b w:val="0"/>
                <w:bCs/>
                <w:noProof/>
                <w:webHidden/>
              </w:rPr>
              <w:instrText xml:space="preserve"> PAGEREF _Toc192585899 \h </w:instrText>
            </w:r>
            <w:r w:rsidR="0013523B" w:rsidRPr="0013523B">
              <w:rPr>
                <w:b w:val="0"/>
                <w:bCs/>
                <w:noProof/>
                <w:webHidden/>
              </w:rPr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separate"/>
            </w:r>
            <w:r>
              <w:rPr>
                <w:b w:val="0"/>
                <w:bCs/>
                <w:noProof/>
                <w:webHidden/>
              </w:rPr>
              <w:t>1</w:t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109D1AD7" w14:textId="7DBDB28A" w:rsidR="0013523B" w:rsidRPr="0013523B" w:rsidRDefault="00A87FCA">
          <w:pPr>
            <w:pStyle w:val="TOC1"/>
            <w:rPr>
              <w:rFonts w:asciiTheme="minorHAnsi" w:eastAsiaTheme="minorEastAsia" w:hAnsiTheme="minorHAnsi"/>
              <w:b w:val="0"/>
              <w:bCs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85900" w:history="1">
            <w:r w:rsidR="0013523B" w:rsidRPr="0013523B">
              <w:rPr>
                <w:rStyle w:val="Hyperlink"/>
                <w:rFonts w:cs="Arial"/>
                <w:b w:val="0"/>
                <w:bCs/>
                <w:noProof/>
              </w:rPr>
              <w:t>6.</w:t>
            </w:r>
            <w:r w:rsidR="0013523B" w:rsidRPr="0013523B">
              <w:rPr>
                <w:rFonts w:asciiTheme="minorHAnsi" w:eastAsiaTheme="minorEastAsia" w:hAnsiTheme="minorHAnsi"/>
                <w:b w:val="0"/>
                <w:bCs/>
                <w:noProof/>
                <w:color w:val="auto"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="0013523B" w:rsidRPr="0013523B">
              <w:rPr>
                <w:rStyle w:val="Hyperlink"/>
                <w:rFonts w:cs="Arial"/>
                <w:b w:val="0"/>
                <w:bCs/>
                <w:noProof/>
              </w:rPr>
              <w:t>Can I submit an application for more than one project?</w:t>
            </w:r>
            <w:r w:rsidR="0013523B" w:rsidRPr="0013523B">
              <w:rPr>
                <w:b w:val="0"/>
                <w:bCs/>
                <w:noProof/>
                <w:webHidden/>
              </w:rPr>
              <w:tab/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begin"/>
            </w:r>
            <w:r w:rsidR="0013523B" w:rsidRPr="0013523B">
              <w:rPr>
                <w:b w:val="0"/>
                <w:bCs/>
                <w:noProof/>
                <w:webHidden/>
              </w:rPr>
              <w:instrText xml:space="preserve"> PAGEREF _Toc192585900 \h </w:instrText>
            </w:r>
            <w:r w:rsidR="0013523B" w:rsidRPr="0013523B">
              <w:rPr>
                <w:b w:val="0"/>
                <w:bCs/>
                <w:noProof/>
                <w:webHidden/>
              </w:rPr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separate"/>
            </w:r>
            <w:r>
              <w:rPr>
                <w:b w:val="0"/>
                <w:bCs/>
                <w:noProof/>
                <w:webHidden/>
              </w:rPr>
              <w:t>1</w:t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761B6AB1" w14:textId="0A81CD32" w:rsidR="0013523B" w:rsidRPr="0013523B" w:rsidRDefault="00A87FCA">
          <w:pPr>
            <w:pStyle w:val="TOC1"/>
            <w:rPr>
              <w:rFonts w:asciiTheme="minorHAnsi" w:eastAsiaTheme="minorEastAsia" w:hAnsiTheme="minorHAnsi"/>
              <w:b w:val="0"/>
              <w:bCs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85901" w:history="1">
            <w:r w:rsidR="0013523B" w:rsidRPr="0013523B">
              <w:rPr>
                <w:rStyle w:val="Hyperlink"/>
                <w:rFonts w:cs="Arial"/>
                <w:b w:val="0"/>
                <w:bCs/>
                <w:noProof/>
              </w:rPr>
              <w:t>7.</w:t>
            </w:r>
            <w:r w:rsidR="0013523B" w:rsidRPr="0013523B">
              <w:rPr>
                <w:rFonts w:asciiTheme="minorHAnsi" w:eastAsiaTheme="minorEastAsia" w:hAnsiTheme="minorHAnsi"/>
                <w:b w:val="0"/>
                <w:bCs/>
                <w:noProof/>
                <w:color w:val="auto"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="0013523B" w:rsidRPr="0013523B">
              <w:rPr>
                <w:rStyle w:val="Hyperlink"/>
                <w:rFonts w:cs="Arial"/>
                <w:b w:val="0"/>
                <w:bCs/>
                <w:noProof/>
              </w:rPr>
              <w:t>Can a third-party submit an application on behalf of my council?</w:t>
            </w:r>
            <w:r w:rsidR="0013523B" w:rsidRPr="0013523B">
              <w:rPr>
                <w:b w:val="0"/>
                <w:bCs/>
                <w:noProof/>
                <w:webHidden/>
              </w:rPr>
              <w:tab/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begin"/>
            </w:r>
            <w:r w:rsidR="0013523B" w:rsidRPr="0013523B">
              <w:rPr>
                <w:b w:val="0"/>
                <w:bCs/>
                <w:noProof/>
                <w:webHidden/>
              </w:rPr>
              <w:instrText xml:space="preserve"> PAGEREF _Toc192585901 \h </w:instrText>
            </w:r>
            <w:r w:rsidR="0013523B" w:rsidRPr="0013523B">
              <w:rPr>
                <w:b w:val="0"/>
                <w:bCs/>
                <w:noProof/>
                <w:webHidden/>
              </w:rPr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separate"/>
            </w:r>
            <w:r>
              <w:rPr>
                <w:b w:val="0"/>
                <w:bCs/>
                <w:noProof/>
                <w:webHidden/>
              </w:rPr>
              <w:t>1</w:t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14D8F82C" w14:textId="7AAA88BA" w:rsidR="0013523B" w:rsidRPr="0013523B" w:rsidRDefault="00A87FCA">
          <w:pPr>
            <w:pStyle w:val="TOC1"/>
            <w:rPr>
              <w:rFonts w:asciiTheme="minorHAnsi" w:eastAsiaTheme="minorEastAsia" w:hAnsiTheme="minorHAnsi"/>
              <w:b w:val="0"/>
              <w:bCs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85902" w:history="1">
            <w:r w:rsidR="0013523B" w:rsidRPr="0013523B">
              <w:rPr>
                <w:rStyle w:val="Hyperlink"/>
                <w:rFonts w:cs="Arial"/>
                <w:b w:val="0"/>
                <w:bCs/>
                <w:noProof/>
              </w:rPr>
              <w:t>8.</w:t>
            </w:r>
            <w:r w:rsidR="0013523B" w:rsidRPr="0013523B">
              <w:rPr>
                <w:rFonts w:asciiTheme="minorHAnsi" w:eastAsiaTheme="minorEastAsia" w:hAnsiTheme="minorHAnsi"/>
                <w:b w:val="0"/>
                <w:bCs/>
                <w:noProof/>
                <w:color w:val="auto"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="0013523B" w:rsidRPr="0013523B">
              <w:rPr>
                <w:rStyle w:val="Hyperlink"/>
                <w:rFonts w:cs="Arial"/>
                <w:b w:val="0"/>
                <w:bCs/>
                <w:noProof/>
              </w:rPr>
              <w:t>I have started planning my project and have had meetings with contractors and suppliers. Can I still apply?</w:t>
            </w:r>
            <w:r w:rsidR="0013523B" w:rsidRPr="0013523B">
              <w:rPr>
                <w:b w:val="0"/>
                <w:bCs/>
                <w:noProof/>
                <w:webHidden/>
              </w:rPr>
              <w:tab/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begin"/>
            </w:r>
            <w:r w:rsidR="0013523B" w:rsidRPr="0013523B">
              <w:rPr>
                <w:b w:val="0"/>
                <w:bCs/>
                <w:noProof/>
                <w:webHidden/>
              </w:rPr>
              <w:instrText xml:space="preserve"> PAGEREF _Toc192585902 \h </w:instrText>
            </w:r>
            <w:r w:rsidR="0013523B" w:rsidRPr="0013523B">
              <w:rPr>
                <w:b w:val="0"/>
                <w:bCs/>
                <w:noProof/>
                <w:webHidden/>
              </w:rPr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separate"/>
            </w:r>
            <w:r>
              <w:rPr>
                <w:b w:val="0"/>
                <w:bCs/>
                <w:noProof/>
                <w:webHidden/>
              </w:rPr>
              <w:t>1</w:t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62B56ACD" w14:textId="3653A0BB" w:rsidR="0013523B" w:rsidRPr="0013523B" w:rsidRDefault="00A87FCA">
          <w:pPr>
            <w:pStyle w:val="TOC1"/>
            <w:rPr>
              <w:rFonts w:asciiTheme="minorHAnsi" w:eastAsiaTheme="minorEastAsia" w:hAnsiTheme="minorHAnsi"/>
              <w:b w:val="0"/>
              <w:bCs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85903" w:history="1">
            <w:r w:rsidR="0013523B" w:rsidRPr="0013523B">
              <w:rPr>
                <w:rStyle w:val="Hyperlink"/>
                <w:rFonts w:cs="Arial"/>
                <w:b w:val="0"/>
                <w:bCs/>
                <w:noProof/>
              </w:rPr>
              <w:t>9.</w:t>
            </w:r>
            <w:r w:rsidR="0013523B" w:rsidRPr="0013523B">
              <w:rPr>
                <w:rFonts w:asciiTheme="minorHAnsi" w:eastAsiaTheme="minorEastAsia" w:hAnsiTheme="minorHAnsi"/>
                <w:b w:val="0"/>
                <w:bCs/>
                <w:noProof/>
                <w:color w:val="auto"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="0013523B" w:rsidRPr="0013523B">
              <w:rPr>
                <w:rStyle w:val="Hyperlink"/>
                <w:rFonts w:cs="Arial"/>
                <w:b w:val="0"/>
                <w:bCs/>
                <w:noProof/>
              </w:rPr>
              <w:t>I do not have all the approvals and permits in place for my project. Can I still apply?</w:t>
            </w:r>
            <w:r w:rsidR="0013523B" w:rsidRPr="0013523B">
              <w:rPr>
                <w:b w:val="0"/>
                <w:bCs/>
                <w:noProof/>
                <w:webHidden/>
              </w:rPr>
              <w:tab/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begin"/>
            </w:r>
            <w:r w:rsidR="0013523B" w:rsidRPr="0013523B">
              <w:rPr>
                <w:b w:val="0"/>
                <w:bCs/>
                <w:noProof/>
                <w:webHidden/>
              </w:rPr>
              <w:instrText xml:space="preserve"> PAGEREF _Toc192585903 \h </w:instrText>
            </w:r>
            <w:r w:rsidR="0013523B" w:rsidRPr="0013523B">
              <w:rPr>
                <w:b w:val="0"/>
                <w:bCs/>
                <w:noProof/>
                <w:webHidden/>
              </w:rPr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separate"/>
            </w:r>
            <w:r>
              <w:rPr>
                <w:b w:val="0"/>
                <w:bCs/>
                <w:noProof/>
                <w:webHidden/>
              </w:rPr>
              <w:t>2</w:t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64CF2ADD" w14:textId="4FC65683" w:rsidR="0013523B" w:rsidRPr="0013523B" w:rsidRDefault="00A87FCA">
          <w:pPr>
            <w:pStyle w:val="TOC1"/>
            <w:rPr>
              <w:rFonts w:asciiTheme="minorHAnsi" w:eastAsiaTheme="minorEastAsia" w:hAnsiTheme="minorHAnsi"/>
              <w:b w:val="0"/>
              <w:bCs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85904" w:history="1">
            <w:r w:rsidR="0013523B" w:rsidRPr="0013523B">
              <w:rPr>
                <w:rStyle w:val="Hyperlink"/>
                <w:rFonts w:cs="Arial"/>
                <w:b w:val="0"/>
                <w:bCs/>
                <w:noProof/>
              </w:rPr>
              <w:t>10.</w:t>
            </w:r>
            <w:r w:rsidR="0013523B" w:rsidRPr="0013523B">
              <w:rPr>
                <w:rFonts w:asciiTheme="minorHAnsi" w:eastAsiaTheme="minorEastAsia" w:hAnsiTheme="minorHAnsi"/>
                <w:b w:val="0"/>
                <w:bCs/>
                <w:noProof/>
                <w:color w:val="auto"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="0013523B" w:rsidRPr="0013523B">
              <w:rPr>
                <w:rStyle w:val="Hyperlink"/>
                <w:rFonts w:cs="Arial"/>
                <w:b w:val="0"/>
                <w:bCs/>
                <w:noProof/>
              </w:rPr>
              <w:t>Where can I find information about “positive impact”?</w:t>
            </w:r>
            <w:r w:rsidR="0013523B" w:rsidRPr="0013523B">
              <w:rPr>
                <w:b w:val="0"/>
                <w:bCs/>
                <w:noProof/>
                <w:webHidden/>
              </w:rPr>
              <w:tab/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begin"/>
            </w:r>
            <w:r w:rsidR="0013523B" w:rsidRPr="0013523B">
              <w:rPr>
                <w:b w:val="0"/>
                <w:bCs/>
                <w:noProof/>
                <w:webHidden/>
              </w:rPr>
              <w:instrText xml:space="preserve"> PAGEREF _Toc192585904 \h </w:instrText>
            </w:r>
            <w:r w:rsidR="0013523B" w:rsidRPr="0013523B">
              <w:rPr>
                <w:b w:val="0"/>
                <w:bCs/>
                <w:noProof/>
                <w:webHidden/>
              </w:rPr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separate"/>
            </w:r>
            <w:r>
              <w:rPr>
                <w:b w:val="0"/>
                <w:bCs/>
                <w:noProof/>
                <w:webHidden/>
              </w:rPr>
              <w:t>2</w:t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7AAC4BCE" w14:textId="05E45A49" w:rsidR="0013523B" w:rsidRPr="0013523B" w:rsidRDefault="00A87FCA">
          <w:pPr>
            <w:pStyle w:val="TOC1"/>
            <w:rPr>
              <w:rFonts w:asciiTheme="minorHAnsi" w:eastAsiaTheme="minorEastAsia" w:hAnsiTheme="minorHAnsi"/>
              <w:b w:val="0"/>
              <w:bCs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85905" w:history="1">
            <w:r w:rsidR="0013523B" w:rsidRPr="0013523B">
              <w:rPr>
                <w:rStyle w:val="Hyperlink"/>
                <w:rFonts w:cs="Arial"/>
                <w:b w:val="0"/>
                <w:bCs/>
                <w:noProof/>
              </w:rPr>
              <w:t>11.</w:t>
            </w:r>
            <w:r w:rsidR="0013523B" w:rsidRPr="0013523B">
              <w:rPr>
                <w:rFonts w:asciiTheme="minorHAnsi" w:eastAsiaTheme="minorEastAsia" w:hAnsiTheme="minorHAnsi"/>
                <w:b w:val="0"/>
                <w:bCs/>
                <w:noProof/>
                <w:color w:val="auto"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="0013523B" w:rsidRPr="0013523B">
              <w:rPr>
                <w:rStyle w:val="Hyperlink"/>
                <w:rFonts w:cs="Arial"/>
                <w:b w:val="0"/>
                <w:bCs/>
                <w:noProof/>
              </w:rPr>
              <w:t>How will my application be assessed?</w:t>
            </w:r>
            <w:r w:rsidR="0013523B" w:rsidRPr="0013523B">
              <w:rPr>
                <w:b w:val="0"/>
                <w:bCs/>
                <w:noProof/>
                <w:webHidden/>
              </w:rPr>
              <w:tab/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begin"/>
            </w:r>
            <w:r w:rsidR="0013523B" w:rsidRPr="0013523B">
              <w:rPr>
                <w:b w:val="0"/>
                <w:bCs/>
                <w:noProof/>
                <w:webHidden/>
              </w:rPr>
              <w:instrText xml:space="preserve"> PAGEREF _Toc192585905 \h </w:instrText>
            </w:r>
            <w:r w:rsidR="0013523B" w:rsidRPr="0013523B">
              <w:rPr>
                <w:b w:val="0"/>
                <w:bCs/>
                <w:noProof/>
                <w:webHidden/>
              </w:rPr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separate"/>
            </w:r>
            <w:r>
              <w:rPr>
                <w:b w:val="0"/>
                <w:bCs/>
                <w:noProof/>
                <w:webHidden/>
              </w:rPr>
              <w:t>2</w:t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3EE510C7" w14:textId="546F8A03" w:rsidR="0013523B" w:rsidRPr="0013523B" w:rsidRDefault="00A87FCA">
          <w:pPr>
            <w:pStyle w:val="TOC1"/>
            <w:rPr>
              <w:rFonts w:asciiTheme="minorHAnsi" w:eastAsiaTheme="minorEastAsia" w:hAnsiTheme="minorHAnsi"/>
              <w:b w:val="0"/>
              <w:bCs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85906" w:history="1">
            <w:r w:rsidR="0013523B" w:rsidRPr="0013523B">
              <w:rPr>
                <w:rStyle w:val="Hyperlink"/>
                <w:rFonts w:cs="Arial"/>
                <w:b w:val="0"/>
                <w:bCs/>
                <w:noProof/>
              </w:rPr>
              <w:t>12.</w:t>
            </w:r>
            <w:r w:rsidR="0013523B" w:rsidRPr="0013523B">
              <w:rPr>
                <w:rFonts w:asciiTheme="minorHAnsi" w:eastAsiaTheme="minorEastAsia" w:hAnsiTheme="minorHAnsi"/>
                <w:b w:val="0"/>
                <w:bCs/>
                <w:noProof/>
                <w:color w:val="auto"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="0013523B" w:rsidRPr="0013523B">
              <w:rPr>
                <w:rStyle w:val="Hyperlink"/>
                <w:rFonts w:cs="Arial"/>
                <w:b w:val="0"/>
                <w:bCs/>
                <w:noProof/>
              </w:rPr>
              <w:t>When will I be notified of the outcome for my application?</w:t>
            </w:r>
            <w:r w:rsidR="0013523B" w:rsidRPr="0013523B">
              <w:rPr>
                <w:b w:val="0"/>
                <w:bCs/>
                <w:noProof/>
                <w:webHidden/>
              </w:rPr>
              <w:tab/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begin"/>
            </w:r>
            <w:r w:rsidR="0013523B" w:rsidRPr="0013523B">
              <w:rPr>
                <w:b w:val="0"/>
                <w:bCs/>
                <w:noProof/>
                <w:webHidden/>
              </w:rPr>
              <w:instrText xml:space="preserve"> PAGEREF _Toc192585906 \h </w:instrText>
            </w:r>
            <w:r w:rsidR="0013523B" w:rsidRPr="0013523B">
              <w:rPr>
                <w:b w:val="0"/>
                <w:bCs/>
                <w:noProof/>
                <w:webHidden/>
              </w:rPr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separate"/>
            </w:r>
            <w:r>
              <w:rPr>
                <w:b w:val="0"/>
                <w:bCs/>
                <w:noProof/>
                <w:webHidden/>
              </w:rPr>
              <w:t>2</w:t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74C16E58" w14:textId="02B6F2A7" w:rsidR="0013523B" w:rsidRPr="0013523B" w:rsidRDefault="00A87FCA">
          <w:pPr>
            <w:pStyle w:val="TOC1"/>
            <w:rPr>
              <w:rFonts w:asciiTheme="minorHAnsi" w:eastAsiaTheme="minorEastAsia" w:hAnsiTheme="minorHAnsi"/>
              <w:b w:val="0"/>
              <w:bCs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85907" w:history="1">
            <w:r w:rsidR="0013523B" w:rsidRPr="0013523B">
              <w:rPr>
                <w:rStyle w:val="Hyperlink"/>
                <w:rFonts w:cs="Arial"/>
                <w:b w:val="0"/>
                <w:bCs/>
                <w:noProof/>
              </w:rPr>
              <w:t>13.</w:t>
            </w:r>
            <w:r w:rsidR="0013523B" w:rsidRPr="0013523B">
              <w:rPr>
                <w:rFonts w:asciiTheme="minorHAnsi" w:eastAsiaTheme="minorEastAsia" w:hAnsiTheme="minorHAnsi"/>
                <w:b w:val="0"/>
                <w:bCs/>
                <w:noProof/>
                <w:color w:val="auto"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="0013523B" w:rsidRPr="0013523B">
              <w:rPr>
                <w:rStyle w:val="Hyperlink"/>
                <w:rFonts w:cs="Arial"/>
                <w:b w:val="0"/>
                <w:bCs/>
                <w:noProof/>
              </w:rPr>
              <w:t>When will I receive my grant if my application is approved?</w:t>
            </w:r>
            <w:r w:rsidR="0013523B" w:rsidRPr="0013523B">
              <w:rPr>
                <w:b w:val="0"/>
                <w:bCs/>
                <w:noProof/>
                <w:webHidden/>
              </w:rPr>
              <w:tab/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begin"/>
            </w:r>
            <w:r w:rsidR="0013523B" w:rsidRPr="0013523B">
              <w:rPr>
                <w:b w:val="0"/>
                <w:bCs/>
                <w:noProof/>
                <w:webHidden/>
              </w:rPr>
              <w:instrText xml:space="preserve"> PAGEREF _Toc192585907 \h </w:instrText>
            </w:r>
            <w:r w:rsidR="0013523B" w:rsidRPr="0013523B">
              <w:rPr>
                <w:b w:val="0"/>
                <w:bCs/>
                <w:noProof/>
                <w:webHidden/>
              </w:rPr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separate"/>
            </w:r>
            <w:r>
              <w:rPr>
                <w:b w:val="0"/>
                <w:bCs/>
                <w:noProof/>
                <w:webHidden/>
              </w:rPr>
              <w:t>2</w:t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3BB30DD2" w14:textId="54181570" w:rsidR="0013523B" w:rsidRPr="0013523B" w:rsidRDefault="00A87FCA">
          <w:pPr>
            <w:pStyle w:val="TOC1"/>
            <w:rPr>
              <w:rFonts w:asciiTheme="minorHAnsi" w:eastAsiaTheme="minorEastAsia" w:hAnsiTheme="minorHAnsi"/>
              <w:b w:val="0"/>
              <w:bCs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85908" w:history="1">
            <w:r w:rsidR="0013523B" w:rsidRPr="0013523B">
              <w:rPr>
                <w:rStyle w:val="Hyperlink"/>
                <w:rFonts w:cs="Arial"/>
                <w:b w:val="0"/>
                <w:bCs/>
                <w:noProof/>
              </w:rPr>
              <w:t>14.</w:t>
            </w:r>
            <w:r w:rsidR="0013523B" w:rsidRPr="0013523B">
              <w:rPr>
                <w:rFonts w:asciiTheme="minorHAnsi" w:eastAsiaTheme="minorEastAsia" w:hAnsiTheme="minorHAnsi"/>
                <w:b w:val="0"/>
                <w:bCs/>
                <w:noProof/>
                <w:color w:val="auto"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="0013523B" w:rsidRPr="0013523B">
              <w:rPr>
                <w:rStyle w:val="Hyperlink"/>
                <w:rFonts w:cs="Arial"/>
                <w:b w:val="0"/>
                <w:bCs/>
                <w:noProof/>
              </w:rPr>
              <w:t>Can I add something to my application after I have submitted it?</w:t>
            </w:r>
            <w:r w:rsidR="0013523B" w:rsidRPr="0013523B">
              <w:rPr>
                <w:b w:val="0"/>
                <w:bCs/>
                <w:noProof/>
                <w:webHidden/>
              </w:rPr>
              <w:tab/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begin"/>
            </w:r>
            <w:r w:rsidR="0013523B" w:rsidRPr="0013523B">
              <w:rPr>
                <w:b w:val="0"/>
                <w:bCs/>
                <w:noProof/>
                <w:webHidden/>
              </w:rPr>
              <w:instrText xml:space="preserve"> PAGEREF _Toc192585908 \h </w:instrText>
            </w:r>
            <w:r w:rsidR="0013523B" w:rsidRPr="0013523B">
              <w:rPr>
                <w:b w:val="0"/>
                <w:bCs/>
                <w:noProof/>
                <w:webHidden/>
              </w:rPr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separate"/>
            </w:r>
            <w:r>
              <w:rPr>
                <w:b w:val="0"/>
                <w:bCs/>
                <w:noProof/>
                <w:webHidden/>
              </w:rPr>
              <w:t>3</w:t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5F2601D6" w14:textId="57CCDC03" w:rsidR="0013523B" w:rsidRPr="0013523B" w:rsidRDefault="00A87FCA">
          <w:pPr>
            <w:pStyle w:val="TOC1"/>
            <w:rPr>
              <w:rFonts w:asciiTheme="minorHAnsi" w:eastAsiaTheme="minorEastAsia" w:hAnsiTheme="minorHAnsi"/>
              <w:b w:val="0"/>
              <w:bCs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85909" w:history="1">
            <w:r w:rsidR="0013523B" w:rsidRPr="0013523B">
              <w:rPr>
                <w:rStyle w:val="Hyperlink"/>
                <w:rFonts w:cs="Arial"/>
                <w:b w:val="0"/>
                <w:bCs/>
                <w:noProof/>
              </w:rPr>
              <w:t>15.</w:t>
            </w:r>
            <w:r w:rsidR="0013523B" w:rsidRPr="0013523B">
              <w:rPr>
                <w:rFonts w:asciiTheme="minorHAnsi" w:eastAsiaTheme="minorEastAsia" w:hAnsiTheme="minorHAnsi"/>
                <w:b w:val="0"/>
                <w:bCs/>
                <w:noProof/>
                <w:color w:val="auto"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="0013523B" w:rsidRPr="0013523B">
              <w:rPr>
                <w:rStyle w:val="Hyperlink"/>
                <w:rFonts w:cs="Arial"/>
                <w:b w:val="0"/>
                <w:bCs/>
                <w:noProof/>
              </w:rPr>
              <w:t>Where can I get help with my application?</w:t>
            </w:r>
            <w:r w:rsidR="0013523B" w:rsidRPr="0013523B">
              <w:rPr>
                <w:b w:val="0"/>
                <w:bCs/>
                <w:noProof/>
                <w:webHidden/>
              </w:rPr>
              <w:tab/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begin"/>
            </w:r>
            <w:r w:rsidR="0013523B" w:rsidRPr="0013523B">
              <w:rPr>
                <w:b w:val="0"/>
                <w:bCs/>
                <w:noProof/>
                <w:webHidden/>
              </w:rPr>
              <w:instrText xml:space="preserve"> PAGEREF _Toc192585909 \h </w:instrText>
            </w:r>
            <w:r w:rsidR="0013523B" w:rsidRPr="0013523B">
              <w:rPr>
                <w:b w:val="0"/>
                <w:bCs/>
                <w:noProof/>
                <w:webHidden/>
              </w:rPr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separate"/>
            </w:r>
            <w:r>
              <w:rPr>
                <w:b w:val="0"/>
                <w:bCs/>
                <w:noProof/>
                <w:webHidden/>
              </w:rPr>
              <w:t>3</w:t>
            </w:r>
            <w:r w:rsidR="0013523B" w:rsidRPr="0013523B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5DE6321F" w14:textId="502152B2" w:rsidR="00C4430F" w:rsidRDefault="0068060B" w:rsidP="00C4430F">
          <w:r w:rsidRPr="0013523B">
            <w:rPr>
              <w:bCs/>
              <w:color w:val="auto"/>
            </w:rPr>
            <w:fldChar w:fldCharType="end"/>
          </w:r>
        </w:p>
      </w:sdtContent>
    </w:sdt>
    <w:bookmarkStart w:id="0" w:name="_Toc410306156" w:displacedByCustomXml="prev"/>
    <w:bookmarkStart w:id="1" w:name="_Toc410306220" w:displacedByCustomXml="prev"/>
    <w:p w14:paraId="2346D6A7" w14:textId="77777777" w:rsidR="00EA695B" w:rsidRPr="0049130F" w:rsidRDefault="00EA695B" w:rsidP="004B5254">
      <w:pPr>
        <w:pStyle w:val="BodyText"/>
        <w:sectPr w:rsidR="00EA695B" w:rsidRPr="0049130F" w:rsidSect="00063C44">
          <w:footerReference w:type="default" r:id="rId17"/>
          <w:headerReference w:type="first" r:id="rId18"/>
          <w:footerReference w:type="first" r:id="rId19"/>
          <w:pgSz w:w="11906" w:h="16838" w:code="9"/>
          <w:pgMar w:top="1276" w:right="851" w:bottom="1134" w:left="851" w:header="709" w:footer="363" w:gutter="0"/>
          <w:pgNumType w:fmt="lowerRoman" w:start="1"/>
          <w:cols w:space="708"/>
          <w:docGrid w:linePitch="360"/>
        </w:sectPr>
      </w:pPr>
    </w:p>
    <w:p w14:paraId="46E7FD29" w14:textId="25F20039" w:rsidR="001B423F" w:rsidRPr="001B3F25" w:rsidRDefault="000A1845" w:rsidP="009D16DC">
      <w:pPr>
        <w:pStyle w:val="Heading1"/>
        <w:numPr>
          <w:ilvl w:val="0"/>
          <w:numId w:val="37"/>
        </w:numPr>
        <w:spacing w:before="120" w:line="276" w:lineRule="auto"/>
        <w:ind w:left="567" w:hanging="567"/>
        <w:rPr>
          <w:rFonts w:ascii="Arial" w:hAnsi="Arial" w:cs="Arial"/>
          <w:sz w:val="28"/>
          <w:szCs w:val="28"/>
        </w:rPr>
      </w:pPr>
      <w:bookmarkStart w:id="2" w:name="_Toc164676366"/>
      <w:bookmarkStart w:id="3" w:name="_Toc164676367"/>
      <w:bookmarkStart w:id="4" w:name="_Toc164676368"/>
      <w:bookmarkStart w:id="5" w:name="_Toc180077704"/>
      <w:bookmarkStart w:id="6" w:name="_Toc192585895"/>
      <w:bookmarkEnd w:id="2"/>
      <w:bookmarkEnd w:id="3"/>
      <w:bookmarkEnd w:id="4"/>
      <w:bookmarkEnd w:id="1"/>
      <w:bookmarkEnd w:id="0"/>
      <w:r w:rsidRPr="001B3F25">
        <w:rPr>
          <w:rFonts w:ascii="Arial" w:hAnsi="Arial" w:cs="Arial"/>
          <w:sz w:val="28"/>
          <w:szCs w:val="28"/>
        </w:rPr>
        <w:lastRenderedPageBreak/>
        <w:t>Where can I find information about the caravan and motorhome market</w:t>
      </w:r>
      <w:r w:rsidR="001B423F" w:rsidRPr="001B3F25">
        <w:rPr>
          <w:rFonts w:ascii="Arial" w:hAnsi="Arial" w:cs="Arial"/>
          <w:sz w:val="28"/>
          <w:szCs w:val="28"/>
        </w:rPr>
        <w:t>?</w:t>
      </w:r>
      <w:bookmarkEnd w:id="5"/>
      <w:bookmarkEnd w:id="6"/>
    </w:p>
    <w:p w14:paraId="7EC2D16D" w14:textId="6ACFF0D6" w:rsidR="003D0554" w:rsidRDefault="00FF4BB9" w:rsidP="009D16DC">
      <w:pPr>
        <w:pStyle w:val="BodyTex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Information about the</w:t>
      </w:r>
      <w:r w:rsidR="001B3F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1B3F25">
        <w:rPr>
          <w:rFonts w:ascii="Arial" w:hAnsi="Arial" w:cs="Arial"/>
        </w:rPr>
        <w:t xml:space="preserve">aravan and </w:t>
      </w:r>
      <w:r>
        <w:rPr>
          <w:rFonts w:ascii="Arial" w:hAnsi="Arial" w:cs="Arial"/>
        </w:rPr>
        <w:t>m</w:t>
      </w:r>
      <w:r w:rsidR="001B3F25">
        <w:rPr>
          <w:rFonts w:ascii="Arial" w:hAnsi="Arial" w:cs="Arial"/>
        </w:rPr>
        <w:t xml:space="preserve">otorhome </w:t>
      </w:r>
      <w:r>
        <w:rPr>
          <w:rFonts w:ascii="Arial" w:hAnsi="Arial" w:cs="Arial"/>
        </w:rPr>
        <w:t xml:space="preserve">market </w:t>
      </w:r>
      <w:r w:rsidR="001B3F25">
        <w:rPr>
          <w:rFonts w:ascii="Arial" w:hAnsi="Arial" w:cs="Arial"/>
        </w:rPr>
        <w:t>can be found o</w:t>
      </w:r>
      <w:r w:rsidR="001B3F25" w:rsidRPr="00FF4BB9">
        <w:rPr>
          <w:rFonts w:ascii="Arial" w:hAnsi="Arial" w:cs="Arial"/>
        </w:rPr>
        <w:t xml:space="preserve">n Tourism Tasmania’s </w:t>
      </w:r>
      <w:r w:rsidR="00A0513F" w:rsidRPr="00FF4BB9">
        <w:rPr>
          <w:rFonts w:ascii="Arial" w:hAnsi="Arial" w:cs="Arial"/>
        </w:rPr>
        <w:t xml:space="preserve">corporate </w:t>
      </w:r>
      <w:r w:rsidR="001B3F25" w:rsidRPr="00FF4BB9">
        <w:rPr>
          <w:rFonts w:ascii="Arial" w:hAnsi="Arial" w:cs="Arial"/>
        </w:rPr>
        <w:t>website</w:t>
      </w:r>
      <w:r w:rsidR="00F251C5">
        <w:rPr>
          <w:rFonts w:ascii="Arial" w:hAnsi="Arial" w:cs="Arial"/>
        </w:rPr>
        <w:t>:</w:t>
      </w:r>
      <w:r w:rsidRPr="00FF4BB9">
        <w:rPr>
          <w:rFonts w:ascii="Arial" w:hAnsi="Arial" w:cs="Arial"/>
        </w:rPr>
        <w:t xml:space="preserve"> </w:t>
      </w:r>
      <w:hyperlink r:id="rId20" w:history="1">
        <w:r w:rsidRPr="00F02D49">
          <w:rPr>
            <w:rStyle w:val="Hyperlink"/>
            <w:rFonts w:ascii="Arial" w:hAnsi="Arial" w:cs="Arial"/>
          </w:rPr>
          <w:t>https://www.tourismtasmania.com.au/industry/caravan-and-motorhome-visitors</w:t>
        </w:r>
      </w:hyperlink>
      <w:r>
        <w:rPr>
          <w:rFonts w:ascii="Arial" w:hAnsi="Arial" w:cs="Arial"/>
        </w:rPr>
        <w:t xml:space="preserve">. </w:t>
      </w:r>
      <w:r w:rsidR="005530BA">
        <w:rPr>
          <w:rFonts w:ascii="Arial" w:hAnsi="Arial" w:cs="Arial"/>
        </w:rPr>
        <w:t>More detail about the caravan and motorhome market can be found in the</w:t>
      </w:r>
      <w:r>
        <w:rPr>
          <w:rFonts w:ascii="Arial" w:hAnsi="Arial" w:cs="Arial"/>
        </w:rPr>
        <w:t xml:space="preserve"> </w:t>
      </w:r>
      <w:hyperlink r:id="rId21" w:history="1">
        <w:r w:rsidRPr="00FF4BB9">
          <w:rPr>
            <w:rStyle w:val="Hyperlink"/>
            <w:rFonts w:ascii="Arial" w:hAnsi="Arial" w:cs="Arial"/>
          </w:rPr>
          <w:t>Tourism Tasmania Caravan Motorhome Visitor Profile</w:t>
        </w:r>
      </w:hyperlink>
      <w:r>
        <w:rPr>
          <w:rFonts w:ascii="Arial" w:hAnsi="Arial" w:cs="Arial"/>
        </w:rPr>
        <w:t xml:space="preserve"> and the </w:t>
      </w:r>
      <w:hyperlink r:id="rId22" w:history="1">
        <w:r w:rsidRPr="00FF4BB9">
          <w:rPr>
            <w:rStyle w:val="Hyperlink"/>
            <w:rFonts w:ascii="Arial" w:hAnsi="Arial" w:cs="Arial"/>
          </w:rPr>
          <w:t>Caravan and Motorhome Plan</w:t>
        </w:r>
      </w:hyperlink>
      <w:r>
        <w:rPr>
          <w:rFonts w:ascii="Arial" w:hAnsi="Arial" w:cs="Arial"/>
        </w:rPr>
        <w:t xml:space="preserve"> </w:t>
      </w:r>
      <w:r w:rsidR="005530BA">
        <w:rPr>
          <w:rFonts w:ascii="Arial" w:hAnsi="Arial" w:cs="Arial"/>
        </w:rPr>
        <w:t xml:space="preserve">both of which you can also access </w:t>
      </w:r>
      <w:r>
        <w:rPr>
          <w:rFonts w:ascii="Arial" w:hAnsi="Arial" w:cs="Arial"/>
        </w:rPr>
        <w:t>via the link above.</w:t>
      </w:r>
    </w:p>
    <w:p w14:paraId="72A17428" w14:textId="75A09475" w:rsidR="00A2492D" w:rsidRDefault="00A2492D" w:rsidP="009D16DC">
      <w:pPr>
        <w:pStyle w:val="Heading1"/>
        <w:numPr>
          <w:ilvl w:val="0"/>
          <w:numId w:val="37"/>
        </w:numPr>
        <w:spacing w:before="120" w:line="276" w:lineRule="auto"/>
        <w:ind w:left="567" w:hanging="567"/>
        <w:rPr>
          <w:rFonts w:ascii="Arial" w:hAnsi="Arial" w:cs="Arial"/>
          <w:sz w:val="28"/>
          <w:szCs w:val="28"/>
        </w:rPr>
      </w:pPr>
      <w:bookmarkStart w:id="7" w:name="_Toc192585896"/>
      <w:bookmarkStart w:id="8" w:name="_Toc180077706"/>
      <w:r>
        <w:rPr>
          <w:rFonts w:ascii="Arial" w:hAnsi="Arial" w:cs="Arial"/>
          <w:sz w:val="28"/>
          <w:szCs w:val="28"/>
        </w:rPr>
        <w:t>Will the program close before the advertised closing date?</w:t>
      </w:r>
      <w:bookmarkEnd w:id="7"/>
    </w:p>
    <w:p w14:paraId="5093FB43" w14:textId="388D890C" w:rsidR="00A2492D" w:rsidRPr="00A2492D" w:rsidRDefault="00A0513F" w:rsidP="00A2492D">
      <w:pPr>
        <w:pStyle w:val="BodyText"/>
      </w:pPr>
      <w:r>
        <w:t xml:space="preserve">No, the program will not close early. It will close at 2.00pm on </w:t>
      </w:r>
      <w:r w:rsidRPr="00533443">
        <w:t>20 May 2025</w:t>
      </w:r>
      <w:r w:rsidR="00A2492D">
        <w:t>.</w:t>
      </w:r>
    </w:p>
    <w:p w14:paraId="5D2393B6" w14:textId="650B03E6" w:rsidR="001B423F" w:rsidRPr="00DC521A" w:rsidRDefault="003D0554" w:rsidP="009D16DC">
      <w:pPr>
        <w:pStyle w:val="Heading1"/>
        <w:numPr>
          <w:ilvl w:val="0"/>
          <w:numId w:val="37"/>
        </w:numPr>
        <w:spacing w:before="120" w:line="276" w:lineRule="auto"/>
        <w:ind w:left="567" w:hanging="567"/>
        <w:rPr>
          <w:rFonts w:ascii="Arial" w:hAnsi="Arial" w:cs="Arial"/>
          <w:sz w:val="28"/>
          <w:szCs w:val="28"/>
        </w:rPr>
      </w:pPr>
      <w:bookmarkStart w:id="9" w:name="_Toc192585897"/>
      <w:r>
        <w:rPr>
          <w:rFonts w:ascii="Arial" w:hAnsi="Arial" w:cs="Arial"/>
          <w:sz w:val="28"/>
          <w:szCs w:val="28"/>
        </w:rPr>
        <w:t xml:space="preserve">Is there a maximum total </w:t>
      </w:r>
      <w:r w:rsidR="00DC443D">
        <w:rPr>
          <w:rFonts w:ascii="Arial" w:hAnsi="Arial" w:cs="Arial"/>
          <w:sz w:val="28"/>
          <w:szCs w:val="28"/>
        </w:rPr>
        <w:t xml:space="preserve">cost applied to proposed </w:t>
      </w:r>
      <w:r>
        <w:rPr>
          <w:rFonts w:ascii="Arial" w:hAnsi="Arial" w:cs="Arial"/>
          <w:sz w:val="28"/>
          <w:szCs w:val="28"/>
        </w:rPr>
        <w:t>project</w:t>
      </w:r>
      <w:r w:rsidR="00DC443D">
        <w:rPr>
          <w:rFonts w:ascii="Arial" w:hAnsi="Arial" w:cs="Arial"/>
          <w:sz w:val="28"/>
          <w:szCs w:val="28"/>
        </w:rPr>
        <w:t>s</w:t>
      </w:r>
      <w:r w:rsidR="001B423F" w:rsidRPr="00DC521A">
        <w:rPr>
          <w:rFonts w:ascii="Arial" w:hAnsi="Arial" w:cs="Arial"/>
          <w:sz w:val="28"/>
          <w:szCs w:val="28"/>
        </w:rPr>
        <w:t>?</w:t>
      </w:r>
      <w:bookmarkEnd w:id="8"/>
      <w:bookmarkEnd w:id="9"/>
    </w:p>
    <w:p w14:paraId="16EE8417" w14:textId="3CE2CFB9" w:rsidR="003D0554" w:rsidRPr="00DC521A" w:rsidRDefault="003D0554" w:rsidP="009D16DC">
      <w:pPr>
        <w:pStyle w:val="BodyTex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No, there is no cap on the total project cost. Applicants must be able to match the grant amount requested dollar-for-dollar at a </w:t>
      </w:r>
      <w:r w:rsidR="000A1845">
        <w:rPr>
          <w:rFonts w:ascii="Arial" w:hAnsi="Arial" w:cs="Arial"/>
        </w:rPr>
        <w:t>minimum,</w:t>
      </w:r>
      <w:r>
        <w:rPr>
          <w:rFonts w:ascii="Arial" w:hAnsi="Arial" w:cs="Arial"/>
        </w:rPr>
        <w:t xml:space="preserve"> but </w:t>
      </w:r>
      <w:r w:rsidR="0082384F">
        <w:rPr>
          <w:rFonts w:ascii="Arial" w:hAnsi="Arial" w:cs="Arial"/>
        </w:rPr>
        <w:t xml:space="preserve">you </w:t>
      </w:r>
      <w:r>
        <w:rPr>
          <w:rFonts w:ascii="Arial" w:hAnsi="Arial" w:cs="Arial"/>
        </w:rPr>
        <w:t xml:space="preserve">are welcome to spend more on </w:t>
      </w:r>
      <w:r w:rsidR="009D16DC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project.</w:t>
      </w:r>
    </w:p>
    <w:p w14:paraId="05E73510" w14:textId="368FC2DD" w:rsidR="00DC443D" w:rsidRDefault="00DC443D" w:rsidP="009D16DC">
      <w:pPr>
        <w:pStyle w:val="Heading1"/>
        <w:numPr>
          <w:ilvl w:val="0"/>
          <w:numId w:val="37"/>
        </w:numPr>
        <w:spacing w:before="120" w:line="276" w:lineRule="auto"/>
        <w:ind w:left="567" w:hanging="567"/>
        <w:rPr>
          <w:rFonts w:ascii="Arial" w:hAnsi="Arial" w:cs="Arial"/>
          <w:sz w:val="28"/>
          <w:szCs w:val="28"/>
        </w:rPr>
      </w:pPr>
      <w:bookmarkStart w:id="10" w:name="_Toc139879936"/>
      <w:bookmarkStart w:id="11" w:name="_Toc192585898"/>
      <w:bookmarkStart w:id="12" w:name="_Toc180077709"/>
      <w:bookmarkEnd w:id="10"/>
      <w:r>
        <w:rPr>
          <w:rFonts w:ascii="Arial" w:hAnsi="Arial" w:cs="Arial"/>
          <w:sz w:val="28"/>
          <w:szCs w:val="28"/>
        </w:rPr>
        <w:t>How much can I apply for?</w:t>
      </w:r>
      <w:bookmarkEnd w:id="11"/>
    </w:p>
    <w:p w14:paraId="048B88DA" w14:textId="2B7D462E" w:rsidR="00DC443D" w:rsidRDefault="007D2EB9" w:rsidP="00DC443D">
      <w:pPr>
        <w:pStyle w:val="BodyText"/>
      </w:pPr>
      <w:r>
        <w:t>Y</w:t>
      </w:r>
      <w:r w:rsidR="00DC443D">
        <w:t>ou can apply for</w:t>
      </w:r>
      <w:r>
        <w:t xml:space="preserve"> any amount between the minimum grant amount of</w:t>
      </w:r>
      <w:r w:rsidR="00DC443D">
        <w:t xml:space="preserve"> $</w:t>
      </w:r>
      <w:r w:rsidR="000A1845">
        <w:t>100</w:t>
      </w:r>
      <w:r w:rsidR="00DC443D">
        <w:t xml:space="preserve">,000 and the maximum amount </w:t>
      </w:r>
      <w:r w:rsidR="00F251C5">
        <w:t>of</w:t>
      </w:r>
      <w:r w:rsidR="00DC443D">
        <w:t xml:space="preserve"> $</w:t>
      </w:r>
      <w:r w:rsidR="000A1845">
        <w:t>500</w:t>
      </w:r>
      <w:r w:rsidR="00DC443D">
        <w:t>,000.</w:t>
      </w:r>
    </w:p>
    <w:p w14:paraId="6462CBD6" w14:textId="77777777" w:rsidR="00A0513F" w:rsidRPr="00B1436B" w:rsidRDefault="00A0513F" w:rsidP="00A0513F">
      <w:pPr>
        <w:pStyle w:val="Heading1"/>
        <w:numPr>
          <w:ilvl w:val="0"/>
          <w:numId w:val="37"/>
        </w:numPr>
        <w:spacing w:before="120" w:line="276" w:lineRule="auto"/>
        <w:ind w:left="567" w:hanging="567"/>
        <w:rPr>
          <w:rFonts w:ascii="Arial" w:hAnsi="Arial" w:cs="Arial"/>
          <w:sz w:val="28"/>
          <w:szCs w:val="28"/>
        </w:rPr>
      </w:pPr>
      <w:bookmarkStart w:id="13" w:name="_Toc190428090"/>
      <w:bookmarkStart w:id="14" w:name="_Toc192585899"/>
      <w:r w:rsidRPr="00B1436B">
        <w:rPr>
          <w:rFonts w:ascii="Arial" w:hAnsi="Arial" w:cs="Arial"/>
          <w:sz w:val="28"/>
          <w:szCs w:val="28"/>
        </w:rPr>
        <w:t>Can I submit more than one application using the same ABN?</w:t>
      </w:r>
      <w:bookmarkEnd w:id="13"/>
      <w:bookmarkEnd w:id="14"/>
    </w:p>
    <w:p w14:paraId="3D32AE7A" w14:textId="77777777" w:rsidR="00A0513F" w:rsidRDefault="00A0513F" w:rsidP="00A0513F">
      <w:pPr>
        <w:spacing w:line="276" w:lineRule="auto"/>
        <w:rPr>
          <w:rFonts w:ascii="Arial" w:hAnsi="Arial" w:cs="Arial"/>
        </w:rPr>
      </w:pPr>
      <w:r w:rsidRPr="00FF3184">
        <w:rPr>
          <w:rFonts w:ascii="Arial" w:hAnsi="Arial" w:cs="Arial"/>
        </w:rPr>
        <w:t>No, only one application can be submitted per ABN.</w:t>
      </w:r>
      <w:r w:rsidRPr="00DC521A">
        <w:rPr>
          <w:rFonts w:ascii="Arial" w:hAnsi="Arial" w:cs="Arial"/>
        </w:rPr>
        <w:t xml:space="preserve"> </w:t>
      </w:r>
    </w:p>
    <w:p w14:paraId="3B2F2668" w14:textId="77777777" w:rsidR="00514B51" w:rsidRPr="002D59A9" w:rsidRDefault="00514B51" w:rsidP="00514B51">
      <w:pPr>
        <w:pStyle w:val="Heading1"/>
        <w:numPr>
          <w:ilvl w:val="0"/>
          <w:numId w:val="37"/>
        </w:numPr>
        <w:spacing w:before="120" w:line="276" w:lineRule="auto"/>
        <w:ind w:left="567" w:hanging="567"/>
        <w:rPr>
          <w:rFonts w:ascii="Arial" w:hAnsi="Arial" w:cs="Arial"/>
          <w:sz w:val="28"/>
          <w:szCs w:val="28"/>
        </w:rPr>
      </w:pPr>
      <w:bookmarkStart w:id="15" w:name="_Toc191561059"/>
      <w:bookmarkStart w:id="16" w:name="_Toc192585900"/>
      <w:r w:rsidRPr="002D59A9">
        <w:rPr>
          <w:rFonts w:ascii="Arial" w:hAnsi="Arial" w:cs="Arial"/>
          <w:sz w:val="28"/>
          <w:szCs w:val="28"/>
        </w:rPr>
        <w:t xml:space="preserve">Can I </w:t>
      </w:r>
      <w:proofErr w:type="gramStart"/>
      <w:r w:rsidRPr="002D59A9">
        <w:rPr>
          <w:rFonts w:ascii="Arial" w:hAnsi="Arial" w:cs="Arial"/>
          <w:sz w:val="28"/>
          <w:szCs w:val="28"/>
        </w:rPr>
        <w:t>submit an application</w:t>
      </w:r>
      <w:proofErr w:type="gramEnd"/>
      <w:r w:rsidRPr="002D59A9">
        <w:rPr>
          <w:rFonts w:ascii="Arial" w:hAnsi="Arial" w:cs="Arial"/>
          <w:sz w:val="28"/>
          <w:szCs w:val="28"/>
        </w:rPr>
        <w:t xml:space="preserve"> for more than one project?</w:t>
      </w:r>
      <w:bookmarkEnd w:id="15"/>
      <w:bookmarkEnd w:id="16"/>
    </w:p>
    <w:p w14:paraId="630E0207" w14:textId="21478BCF" w:rsidR="00514B51" w:rsidRDefault="00514B51" w:rsidP="00514B51">
      <w:pPr>
        <w:spacing w:line="276" w:lineRule="auto"/>
        <w:rPr>
          <w:rFonts w:ascii="Arial" w:hAnsi="Arial" w:cs="Arial"/>
        </w:rPr>
      </w:pPr>
      <w:r w:rsidRPr="002D59A9">
        <w:t xml:space="preserve">Your application must be for one project </w:t>
      </w:r>
      <w:proofErr w:type="gramStart"/>
      <w:r w:rsidRPr="002D59A9">
        <w:t>only,</w:t>
      </w:r>
      <w:proofErr w:type="gramEnd"/>
      <w:r w:rsidRPr="002D59A9">
        <w:t xml:space="preserve"> however your project may contain multiple </w:t>
      </w:r>
      <w:r>
        <w:t>proposed works</w:t>
      </w:r>
      <w:r w:rsidRPr="002D59A9">
        <w:t>. You will need to describe how these different elements are relevant to achieving the overall objective of your project</w:t>
      </w:r>
      <w:r w:rsidR="007148BA">
        <w:t xml:space="preserve"> and meet the aims of the program.</w:t>
      </w:r>
    </w:p>
    <w:p w14:paraId="5C5C6113" w14:textId="18698CFB" w:rsidR="00A0513F" w:rsidRPr="009537B9" w:rsidRDefault="00A0513F" w:rsidP="00A0513F">
      <w:pPr>
        <w:pStyle w:val="Heading1"/>
        <w:numPr>
          <w:ilvl w:val="0"/>
          <w:numId w:val="37"/>
        </w:numPr>
        <w:spacing w:before="120" w:line="276" w:lineRule="auto"/>
        <w:ind w:left="567" w:hanging="567"/>
        <w:rPr>
          <w:rFonts w:ascii="Arial" w:hAnsi="Arial" w:cs="Arial"/>
          <w:sz w:val="28"/>
          <w:szCs w:val="28"/>
        </w:rPr>
      </w:pPr>
      <w:bookmarkStart w:id="17" w:name="_Toc190428091"/>
      <w:bookmarkStart w:id="18" w:name="_Toc192585901"/>
      <w:r w:rsidRPr="009537B9">
        <w:rPr>
          <w:rFonts w:ascii="Arial" w:hAnsi="Arial" w:cs="Arial"/>
          <w:sz w:val="28"/>
          <w:szCs w:val="28"/>
        </w:rPr>
        <w:t xml:space="preserve">Can a third-party </w:t>
      </w:r>
      <w:proofErr w:type="gramStart"/>
      <w:r w:rsidRPr="009537B9">
        <w:rPr>
          <w:rFonts w:ascii="Arial" w:hAnsi="Arial" w:cs="Arial"/>
          <w:sz w:val="28"/>
          <w:szCs w:val="28"/>
        </w:rPr>
        <w:t>submit an application</w:t>
      </w:r>
      <w:proofErr w:type="gramEnd"/>
      <w:r w:rsidRPr="009537B9">
        <w:rPr>
          <w:rFonts w:ascii="Arial" w:hAnsi="Arial" w:cs="Arial"/>
          <w:sz w:val="28"/>
          <w:szCs w:val="28"/>
        </w:rPr>
        <w:t xml:space="preserve"> on behalf of my </w:t>
      </w:r>
      <w:r w:rsidR="00DD1A9B">
        <w:rPr>
          <w:rFonts w:ascii="Arial" w:hAnsi="Arial" w:cs="Arial"/>
          <w:sz w:val="28"/>
          <w:szCs w:val="28"/>
        </w:rPr>
        <w:t>council</w:t>
      </w:r>
      <w:r w:rsidRPr="009537B9">
        <w:rPr>
          <w:rFonts w:ascii="Arial" w:hAnsi="Arial" w:cs="Arial"/>
          <w:sz w:val="28"/>
          <w:szCs w:val="28"/>
        </w:rPr>
        <w:t>?</w:t>
      </w:r>
      <w:bookmarkEnd w:id="17"/>
      <w:bookmarkEnd w:id="18"/>
    </w:p>
    <w:p w14:paraId="5CA94256" w14:textId="56B470E9" w:rsidR="00A0513F" w:rsidRDefault="00514B51" w:rsidP="00A0513F">
      <w:pPr>
        <w:pStyle w:val="BodyTex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0513F">
        <w:rPr>
          <w:rFonts w:ascii="Arial" w:hAnsi="Arial" w:cs="Arial"/>
        </w:rPr>
        <w:t xml:space="preserve"> t</w:t>
      </w:r>
      <w:r w:rsidR="00A0513F" w:rsidRPr="00DC521A">
        <w:rPr>
          <w:rFonts w:ascii="Arial" w:hAnsi="Arial" w:cs="Arial"/>
        </w:rPr>
        <w:t>hird party</w:t>
      </w:r>
      <w:r>
        <w:rPr>
          <w:rFonts w:ascii="Arial" w:hAnsi="Arial" w:cs="Arial"/>
        </w:rPr>
        <w:t xml:space="preserve"> can </w:t>
      </w:r>
      <w:proofErr w:type="gramStart"/>
      <w:r>
        <w:rPr>
          <w:rFonts w:ascii="Arial" w:hAnsi="Arial" w:cs="Arial"/>
        </w:rPr>
        <w:t>submit an application</w:t>
      </w:r>
      <w:proofErr w:type="gramEnd"/>
      <w:r w:rsidR="00A0513F" w:rsidRPr="00DC521A">
        <w:rPr>
          <w:rFonts w:ascii="Arial" w:hAnsi="Arial" w:cs="Arial"/>
        </w:rPr>
        <w:t xml:space="preserve"> </w:t>
      </w:r>
      <w:r w:rsidR="00A0513F">
        <w:rPr>
          <w:rFonts w:ascii="Arial" w:hAnsi="Arial" w:cs="Arial"/>
        </w:rPr>
        <w:t xml:space="preserve">on behalf of your </w:t>
      </w:r>
      <w:r>
        <w:rPr>
          <w:rFonts w:ascii="Arial" w:hAnsi="Arial" w:cs="Arial"/>
        </w:rPr>
        <w:t>council with the council’s permission. They will need to provide evidence of this permission in the application</w:t>
      </w:r>
      <w:r w:rsidR="00A0513F">
        <w:rPr>
          <w:rFonts w:ascii="Arial" w:hAnsi="Arial" w:cs="Arial"/>
        </w:rPr>
        <w:t>.</w:t>
      </w:r>
    </w:p>
    <w:p w14:paraId="1D4FF3A5" w14:textId="3E197AE5" w:rsidR="003A4670" w:rsidRPr="005E2C53" w:rsidRDefault="003A4670" w:rsidP="003A4670">
      <w:pPr>
        <w:pStyle w:val="Heading1"/>
        <w:numPr>
          <w:ilvl w:val="0"/>
          <w:numId w:val="37"/>
        </w:numPr>
        <w:spacing w:before="120" w:line="276" w:lineRule="auto"/>
        <w:ind w:left="567" w:hanging="567"/>
        <w:rPr>
          <w:rFonts w:ascii="Arial" w:hAnsi="Arial" w:cs="Arial"/>
          <w:sz w:val="28"/>
          <w:szCs w:val="28"/>
        </w:rPr>
      </w:pPr>
      <w:bookmarkStart w:id="19" w:name="_Toc192585902"/>
      <w:r w:rsidRPr="005E2C53">
        <w:rPr>
          <w:rFonts w:ascii="Arial" w:hAnsi="Arial" w:cs="Arial"/>
          <w:sz w:val="28"/>
          <w:szCs w:val="28"/>
        </w:rPr>
        <w:t xml:space="preserve">I have </w:t>
      </w:r>
      <w:r>
        <w:rPr>
          <w:rFonts w:ascii="Arial" w:hAnsi="Arial" w:cs="Arial"/>
          <w:sz w:val="28"/>
          <w:szCs w:val="28"/>
        </w:rPr>
        <w:t xml:space="preserve">started planning my project and have had meetings with </w:t>
      </w:r>
      <w:r w:rsidR="00F251C5">
        <w:rPr>
          <w:rFonts w:ascii="Arial" w:hAnsi="Arial" w:cs="Arial"/>
          <w:sz w:val="28"/>
          <w:szCs w:val="28"/>
        </w:rPr>
        <w:t xml:space="preserve">landowners, </w:t>
      </w:r>
      <w:r>
        <w:rPr>
          <w:rFonts w:ascii="Arial" w:hAnsi="Arial" w:cs="Arial"/>
          <w:sz w:val="28"/>
          <w:szCs w:val="28"/>
        </w:rPr>
        <w:t>contractors and suppliers</w:t>
      </w:r>
      <w:r w:rsidRPr="005E2C53">
        <w:rPr>
          <w:rFonts w:ascii="Arial" w:hAnsi="Arial" w:cs="Arial"/>
          <w:sz w:val="28"/>
          <w:szCs w:val="28"/>
        </w:rPr>
        <w:t>. Can I still apply?</w:t>
      </w:r>
      <w:bookmarkEnd w:id="19"/>
    </w:p>
    <w:p w14:paraId="1F42D576" w14:textId="00F3028E" w:rsidR="003A4670" w:rsidRDefault="003A4670" w:rsidP="003A4670">
      <w:pPr>
        <w:pStyle w:val="BodyText"/>
      </w:pPr>
      <w:r w:rsidRPr="005E2C53">
        <w:t>Yes, you can apply</w:t>
      </w:r>
      <w:r>
        <w:t xml:space="preserve"> if your project is in the planning stage</w:t>
      </w:r>
      <w:r w:rsidRPr="005E2C53">
        <w:t xml:space="preserve">. </w:t>
      </w:r>
      <w:r>
        <w:t xml:space="preserve">We anticipate that applicants may have had initial consultations with </w:t>
      </w:r>
      <w:r w:rsidR="00F251C5">
        <w:t xml:space="preserve">landowners, </w:t>
      </w:r>
      <w:r>
        <w:t xml:space="preserve">contractors and suppliers. </w:t>
      </w:r>
    </w:p>
    <w:p w14:paraId="7716FF87" w14:textId="6D85134B" w:rsidR="003A4670" w:rsidRPr="003A4670" w:rsidRDefault="003A4670" w:rsidP="003A4670">
      <w:pPr>
        <w:pStyle w:val="BodyText"/>
      </w:pPr>
      <w:r w:rsidRPr="005E2C53">
        <w:t xml:space="preserve">However, </w:t>
      </w:r>
      <w:r>
        <w:t xml:space="preserve">if you are successful for a grant, </w:t>
      </w:r>
      <w:r w:rsidRPr="005E2C53">
        <w:t>you will not be able to use the grant</w:t>
      </w:r>
      <w:r>
        <w:t xml:space="preserve"> money</w:t>
      </w:r>
      <w:r w:rsidRPr="005E2C53">
        <w:t xml:space="preserve"> to cover </w:t>
      </w:r>
      <w:r>
        <w:t xml:space="preserve">any </w:t>
      </w:r>
      <w:r w:rsidRPr="005E2C53">
        <w:t xml:space="preserve">expenses that you have incurred prior </w:t>
      </w:r>
      <w:r w:rsidRPr="00533443">
        <w:t>to 1 October 2025</w:t>
      </w:r>
      <w:r>
        <w:t>, or prior to the date of entering in the funding agreement, whichever occurs first</w:t>
      </w:r>
      <w:r w:rsidRPr="00533443">
        <w:t>.</w:t>
      </w:r>
    </w:p>
    <w:p w14:paraId="0D563439" w14:textId="70723050" w:rsidR="00A0513F" w:rsidRPr="005E2C53" w:rsidRDefault="00A0513F" w:rsidP="00A0513F">
      <w:pPr>
        <w:pStyle w:val="Heading1"/>
        <w:numPr>
          <w:ilvl w:val="0"/>
          <w:numId w:val="37"/>
        </w:numPr>
        <w:spacing w:before="120" w:line="276" w:lineRule="auto"/>
        <w:ind w:left="567" w:hanging="567"/>
        <w:rPr>
          <w:rFonts w:ascii="Arial" w:hAnsi="Arial" w:cs="Arial"/>
          <w:sz w:val="28"/>
          <w:szCs w:val="28"/>
        </w:rPr>
      </w:pPr>
      <w:bookmarkStart w:id="20" w:name="_Toc190428092"/>
      <w:bookmarkStart w:id="21" w:name="_Toc192585903"/>
      <w:r w:rsidRPr="005E2C53">
        <w:rPr>
          <w:rFonts w:ascii="Arial" w:hAnsi="Arial" w:cs="Arial"/>
          <w:sz w:val="28"/>
          <w:szCs w:val="28"/>
        </w:rPr>
        <w:t xml:space="preserve">I do not have all the approvals and permits </w:t>
      </w:r>
      <w:r>
        <w:rPr>
          <w:rFonts w:ascii="Arial" w:hAnsi="Arial" w:cs="Arial"/>
          <w:sz w:val="28"/>
          <w:szCs w:val="28"/>
        </w:rPr>
        <w:t xml:space="preserve">in place </w:t>
      </w:r>
      <w:r w:rsidRPr="005E2C53">
        <w:rPr>
          <w:rFonts w:ascii="Arial" w:hAnsi="Arial" w:cs="Arial"/>
          <w:sz w:val="28"/>
          <w:szCs w:val="28"/>
        </w:rPr>
        <w:t>for my project. Can I still apply?</w:t>
      </w:r>
      <w:bookmarkEnd w:id="20"/>
      <w:bookmarkEnd w:id="21"/>
    </w:p>
    <w:p w14:paraId="659F222D" w14:textId="20070C78" w:rsidR="00A0513F" w:rsidRPr="00DC443D" w:rsidRDefault="00A0513F" w:rsidP="00DC443D">
      <w:pPr>
        <w:pStyle w:val="BodyText"/>
      </w:pPr>
      <w:r w:rsidRPr="005E2C53">
        <w:t xml:space="preserve">Yes, you can apply. </w:t>
      </w:r>
      <w:r>
        <w:t>You do not need to have all the required permits and approvals in place at the time of application. However, i</w:t>
      </w:r>
      <w:r w:rsidRPr="005E2C53">
        <w:t xml:space="preserve">f you are successful for a grant, </w:t>
      </w:r>
      <w:r>
        <w:t>having all approvals and permits in place will be a condition to receiving a grant payment.</w:t>
      </w:r>
      <w:r w:rsidR="00B759E2">
        <w:t xml:space="preserve"> You must also be able to complete your project by 31 October 2027.</w:t>
      </w:r>
    </w:p>
    <w:p w14:paraId="59AB2630" w14:textId="77777777" w:rsidR="00DD3DDD" w:rsidRDefault="00DD3DDD" w:rsidP="00DD3DDD">
      <w:pPr>
        <w:pStyle w:val="Heading1"/>
        <w:numPr>
          <w:ilvl w:val="0"/>
          <w:numId w:val="37"/>
        </w:numPr>
        <w:spacing w:before="120" w:line="276" w:lineRule="auto"/>
        <w:ind w:left="567" w:hanging="567"/>
        <w:rPr>
          <w:rFonts w:ascii="Arial" w:hAnsi="Arial" w:cs="Arial"/>
          <w:sz w:val="28"/>
          <w:szCs w:val="28"/>
        </w:rPr>
      </w:pPr>
      <w:bookmarkStart w:id="22" w:name="_Toc192585904"/>
      <w:bookmarkStart w:id="23" w:name="_Toc180077712"/>
      <w:bookmarkEnd w:id="12"/>
      <w:r>
        <w:rPr>
          <w:rFonts w:ascii="Arial" w:hAnsi="Arial" w:cs="Arial"/>
          <w:sz w:val="28"/>
          <w:szCs w:val="28"/>
        </w:rPr>
        <w:t>Where can I find information about “positive impact”?</w:t>
      </w:r>
      <w:bookmarkEnd w:id="22"/>
    </w:p>
    <w:p w14:paraId="15E4F3F4" w14:textId="4BDB9968" w:rsidR="00DD3DDD" w:rsidRPr="00027DC1" w:rsidRDefault="00DD3DDD" w:rsidP="00DD3DDD">
      <w:pPr>
        <w:pStyle w:val="BodyText"/>
        <w:rPr>
          <w:rFonts w:ascii="Arial" w:hAnsi="Arial" w:cs="Arial"/>
          <w:color w:val="0563C1" w:themeColor="hyperlink"/>
          <w:u w:val="single"/>
        </w:rPr>
      </w:pPr>
      <w:r>
        <w:t xml:space="preserve">The 2030 Visitor Economy Strategy contains information about positive impact. </w:t>
      </w:r>
      <w:r>
        <w:rPr>
          <w:rFonts w:ascii="Arial" w:hAnsi="Arial" w:cs="Arial"/>
        </w:rPr>
        <w:t xml:space="preserve">The Strategy can be found on Tourism Tasmania’s corporate website: </w:t>
      </w:r>
      <w:hyperlink r:id="rId23" w:history="1">
        <w:r w:rsidRPr="00F87542">
          <w:rPr>
            <w:rStyle w:val="Hyperlink"/>
            <w:rFonts w:ascii="Arial" w:hAnsi="Arial" w:cs="Arial"/>
          </w:rPr>
          <w:t>https://www.tourismtasmania.com.au/industry/2030-visitor-economy-strategy/</w:t>
        </w:r>
      </w:hyperlink>
      <w:r>
        <w:rPr>
          <w:rStyle w:val="Hyperlink"/>
          <w:rFonts w:ascii="Arial" w:hAnsi="Arial" w:cs="Arial"/>
        </w:rPr>
        <w:t>.</w:t>
      </w:r>
    </w:p>
    <w:p w14:paraId="42D6CD37" w14:textId="1DCC5F4C" w:rsidR="00DD3DDD" w:rsidRPr="00DD3DDD" w:rsidRDefault="00DD3DDD" w:rsidP="00A0513F">
      <w:pPr>
        <w:pStyle w:val="BodyText"/>
        <w:rPr>
          <w:rFonts w:ascii="Arial" w:hAnsi="Arial" w:cs="Arial"/>
          <w:sz w:val="28"/>
          <w:szCs w:val="28"/>
        </w:rPr>
      </w:pPr>
      <w:r>
        <w:t xml:space="preserve">You can find information about accessible and inclusive tourism on Tourism Tasmania’s corporate website: </w:t>
      </w:r>
      <w:hyperlink r:id="rId24" w:history="1">
        <w:r w:rsidRPr="00E0021C">
          <w:rPr>
            <w:rStyle w:val="Hyperlink"/>
          </w:rPr>
          <w:t>https://www.tourismtasmania.com.au/industry/inclusive-tourism/</w:t>
        </w:r>
      </w:hyperlink>
      <w:r>
        <w:t xml:space="preserve"> </w:t>
      </w:r>
    </w:p>
    <w:p w14:paraId="40AEBC61" w14:textId="6DC9F124" w:rsidR="00514B51" w:rsidRDefault="00514B51" w:rsidP="00DC443D">
      <w:pPr>
        <w:pStyle w:val="Heading1"/>
        <w:numPr>
          <w:ilvl w:val="0"/>
          <w:numId w:val="37"/>
        </w:numPr>
        <w:spacing w:before="120" w:line="276" w:lineRule="auto"/>
        <w:ind w:left="567" w:hanging="567"/>
        <w:rPr>
          <w:rFonts w:ascii="Arial" w:hAnsi="Arial" w:cs="Arial"/>
          <w:sz w:val="28"/>
          <w:szCs w:val="28"/>
        </w:rPr>
      </w:pPr>
      <w:bookmarkStart w:id="24" w:name="_Toc192585905"/>
      <w:bookmarkStart w:id="25" w:name="_Toc180077714"/>
      <w:bookmarkEnd w:id="23"/>
      <w:r>
        <w:rPr>
          <w:rFonts w:ascii="Arial" w:hAnsi="Arial" w:cs="Arial"/>
          <w:sz w:val="28"/>
          <w:szCs w:val="28"/>
        </w:rPr>
        <w:t>How will my application be assessed?</w:t>
      </w:r>
      <w:bookmarkEnd w:id="24"/>
    </w:p>
    <w:p w14:paraId="440FC5A8" w14:textId="0374E72B" w:rsidR="00514B51" w:rsidRDefault="00514B51" w:rsidP="00514B51">
      <w:pPr>
        <w:pStyle w:val="BodyText"/>
      </w:pPr>
      <w:r>
        <w:t xml:space="preserve">The assessment process </w:t>
      </w:r>
      <w:r w:rsidR="00003F83">
        <w:t xml:space="preserve">will </w:t>
      </w:r>
      <w:r>
        <w:t xml:space="preserve">commence </w:t>
      </w:r>
      <w:r w:rsidR="00472AFA">
        <w:t>after</w:t>
      </w:r>
      <w:r>
        <w:t xml:space="preserve"> the program has closed</w:t>
      </w:r>
      <w:r w:rsidR="003A4670">
        <w:t xml:space="preserve"> on 20 May 2025.</w:t>
      </w:r>
    </w:p>
    <w:p w14:paraId="3261A12F" w14:textId="77777777" w:rsidR="003A4670" w:rsidRDefault="003A4670" w:rsidP="003A4670">
      <w:pPr>
        <w:pStyle w:val="BodyText"/>
        <w:rPr>
          <w:color w:val="auto"/>
        </w:rPr>
      </w:pPr>
      <w:r>
        <w:rPr>
          <w:color w:val="auto"/>
        </w:rPr>
        <w:t>All submitted applications will undergo an</w:t>
      </w:r>
      <w:r w:rsidRPr="0095340B">
        <w:rPr>
          <w:color w:val="auto"/>
        </w:rPr>
        <w:t xml:space="preserve"> eligibility check </w:t>
      </w:r>
      <w:r>
        <w:rPr>
          <w:color w:val="auto"/>
        </w:rPr>
        <w:t xml:space="preserve">using the eligibility criteria published in the program guidelines under </w:t>
      </w:r>
      <w:r>
        <w:rPr>
          <w:i/>
          <w:iCs/>
          <w:color w:val="auto"/>
        </w:rPr>
        <w:t>Section 3 Eligibility Criteria</w:t>
      </w:r>
      <w:r>
        <w:rPr>
          <w:color w:val="auto"/>
        </w:rPr>
        <w:t xml:space="preserve"> and the supporting documentation in your application. </w:t>
      </w:r>
    </w:p>
    <w:p w14:paraId="016AB045" w14:textId="6CCA1D38" w:rsidR="00514B51" w:rsidRDefault="00DC5A71" w:rsidP="00514B51">
      <w:pPr>
        <w:pStyle w:val="BodyText"/>
      </w:pPr>
      <w:r>
        <w:t>For this program, a</w:t>
      </w:r>
      <w:r w:rsidR="00B467B9">
        <w:t xml:space="preserve">n assessment panel comprising three government representatives will assess the eligible applications. </w:t>
      </w:r>
      <w:r w:rsidR="003A4670">
        <w:t xml:space="preserve">Assessment will be undertaken using the assessment </w:t>
      </w:r>
      <w:r w:rsidR="003A4670" w:rsidRPr="0049130F">
        <w:t>criteria</w:t>
      </w:r>
      <w:r w:rsidR="003A4670">
        <w:t xml:space="preserve"> published in the program guidelines under </w:t>
      </w:r>
      <w:r w:rsidR="003A4670">
        <w:rPr>
          <w:i/>
          <w:iCs/>
        </w:rPr>
        <w:t xml:space="preserve">Section 8 Assessment </w:t>
      </w:r>
      <w:r w:rsidR="003A4670">
        <w:t xml:space="preserve">and the supporting documentation in your application. </w:t>
      </w:r>
      <w:r w:rsidR="00B467B9">
        <w:t xml:space="preserve"> </w:t>
      </w:r>
    </w:p>
    <w:p w14:paraId="30330049" w14:textId="38A8516D" w:rsidR="00B467B9" w:rsidRDefault="00B467B9" w:rsidP="00514B51">
      <w:pPr>
        <w:pStyle w:val="BodyText"/>
      </w:pPr>
      <w:r>
        <w:t xml:space="preserve">Once </w:t>
      </w:r>
      <w:r w:rsidR="003A4670">
        <w:t xml:space="preserve">panel members have completed their </w:t>
      </w:r>
      <w:r>
        <w:t xml:space="preserve">individual assessments </w:t>
      </w:r>
      <w:r w:rsidR="003A4670">
        <w:t>of applications</w:t>
      </w:r>
      <w:r>
        <w:t xml:space="preserve">, </w:t>
      </w:r>
      <w:r w:rsidR="00740831">
        <w:t>they</w:t>
      </w:r>
      <w:r>
        <w:t xml:space="preserve"> will meet and decide by consensus which to recommend for funding.</w:t>
      </w:r>
    </w:p>
    <w:p w14:paraId="32B12400" w14:textId="7031A2F2" w:rsidR="00B467B9" w:rsidRDefault="00B467B9" w:rsidP="00514B51">
      <w:pPr>
        <w:pStyle w:val="BodyText"/>
      </w:pPr>
      <w:r>
        <w:t>The recommendations will be provided to the Minister for Tourism for approval.</w:t>
      </w:r>
    </w:p>
    <w:p w14:paraId="5A89A4A3" w14:textId="0658EDAD" w:rsidR="00B467B9" w:rsidRPr="00167AA8" w:rsidRDefault="00B467B9" w:rsidP="00167AA8">
      <w:pPr>
        <w:pStyle w:val="BodyText"/>
      </w:pPr>
      <w:r>
        <w:t>Following the Minister’s decision, all applications will be notified of the outcome of their application.</w:t>
      </w:r>
    </w:p>
    <w:p w14:paraId="78CF3DD4" w14:textId="39FD2CDC" w:rsidR="008200B2" w:rsidRPr="009C40FE" w:rsidRDefault="008200B2" w:rsidP="00DC443D">
      <w:pPr>
        <w:pStyle w:val="Heading1"/>
        <w:numPr>
          <w:ilvl w:val="0"/>
          <w:numId w:val="37"/>
        </w:numPr>
        <w:spacing w:before="120" w:line="276" w:lineRule="auto"/>
        <w:ind w:left="567" w:hanging="567"/>
        <w:rPr>
          <w:rFonts w:ascii="Arial" w:hAnsi="Arial" w:cs="Arial"/>
          <w:sz w:val="28"/>
          <w:szCs w:val="28"/>
        </w:rPr>
      </w:pPr>
      <w:bookmarkStart w:id="26" w:name="_Toc192585906"/>
      <w:r w:rsidRPr="009C40FE">
        <w:rPr>
          <w:rFonts w:ascii="Arial" w:hAnsi="Arial" w:cs="Arial"/>
          <w:sz w:val="28"/>
          <w:szCs w:val="28"/>
        </w:rPr>
        <w:t>When will I be notified of the outcome for my application?</w:t>
      </w:r>
      <w:bookmarkEnd w:id="26"/>
    </w:p>
    <w:p w14:paraId="0E9E54F1" w14:textId="543E25AC" w:rsidR="00A0513F" w:rsidRDefault="00740831" w:rsidP="00A0513F">
      <w:pPr>
        <w:pStyle w:val="BodyText"/>
      </w:pPr>
      <w:r>
        <w:t>We</w:t>
      </w:r>
      <w:r w:rsidR="00A0513F">
        <w:t xml:space="preserve"> will aim for applications to be assessed as quickly as possible while ensuring necessary due diligence is undertaken</w:t>
      </w:r>
      <w:r w:rsidR="00B467B9">
        <w:t xml:space="preserve">. </w:t>
      </w:r>
      <w:r w:rsidR="00A0513F">
        <w:t xml:space="preserve">Depending on the volume of applications received, </w:t>
      </w:r>
      <w:r w:rsidR="00A0513F" w:rsidRPr="00FF3184">
        <w:t xml:space="preserve">it may take up </w:t>
      </w:r>
      <w:r w:rsidR="00A0513F" w:rsidRPr="00740831">
        <w:t xml:space="preserve">to </w:t>
      </w:r>
      <w:r w:rsidR="00B467B9" w:rsidRPr="00740831">
        <w:t>4</w:t>
      </w:r>
      <w:r w:rsidR="00533443" w:rsidRPr="00740831">
        <w:t xml:space="preserve"> </w:t>
      </w:r>
      <w:r w:rsidR="00A0513F" w:rsidRPr="00740831">
        <w:t>months</w:t>
      </w:r>
      <w:r w:rsidR="00A0513F" w:rsidRPr="00533443">
        <w:t xml:space="preserve"> for assessments to be completed by the </w:t>
      </w:r>
      <w:r w:rsidR="00B467B9">
        <w:t>assessment</w:t>
      </w:r>
      <w:r w:rsidR="00B467B9" w:rsidRPr="00533443">
        <w:t xml:space="preserve"> </w:t>
      </w:r>
      <w:r w:rsidR="00A0513F" w:rsidRPr="00533443">
        <w:t>panel and recommendations approved</w:t>
      </w:r>
      <w:r w:rsidR="00A0513F" w:rsidRPr="00FF3184">
        <w:t xml:space="preserve"> by the Minister</w:t>
      </w:r>
      <w:r w:rsidR="00A0513F">
        <w:t>.</w:t>
      </w:r>
    </w:p>
    <w:p w14:paraId="3FD4CA77" w14:textId="10A769D8" w:rsidR="00426EC2" w:rsidRPr="009C40FE" w:rsidRDefault="00A0513F" w:rsidP="008200B2">
      <w:pPr>
        <w:pStyle w:val="BodyText"/>
      </w:pPr>
      <w:r w:rsidRPr="001C6048">
        <w:t xml:space="preserve">Applicants who are deemed ineligible </w:t>
      </w:r>
      <w:r w:rsidR="00B467B9">
        <w:t>through</w:t>
      </w:r>
      <w:r w:rsidR="00B467B9" w:rsidRPr="001C6048">
        <w:t xml:space="preserve"> </w:t>
      </w:r>
      <w:r w:rsidRPr="001C6048">
        <w:t>the eligibility check will be notified earlier.</w:t>
      </w:r>
    </w:p>
    <w:p w14:paraId="53B67A0D" w14:textId="37160DED" w:rsidR="00DC443D" w:rsidRPr="009C40FE" w:rsidRDefault="00740831" w:rsidP="00DC443D">
      <w:pPr>
        <w:pStyle w:val="Heading1"/>
        <w:numPr>
          <w:ilvl w:val="0"/>
          <w:numId w:val="37"/>
        </w:numPr>
        <w:spacing w:before="120" w:line="276" w:lineRule="auto"/>
        <w:ind w:left="567" w:hanging="567"/>
        <w:rPr>
          <w:rFonts w:ascii="Arial" w:hAnsi="Arial" w:cs="Arial"/>
          <w:sz w:val="28"/>
          <w:szCs w:val="28"/>
        </w:rPr>
      </w:pPr>
      <w:bookmarkStart w:id="27" w:name="_Toc192585907"/>
      <w:r>
        <w:rPr>
          <w:rFonts w:ascii="Arial" w:hAnsi="Arial" w:cs="Arial"/>
          <w:sz w:val="28"/>
          <w:szCs w:val="28"/>
        </w:rPr>
        <w:t>When will I</w:t>
      </w:r>
      <w:r w:rsidR="001B423F" w:rsidRPr="009C40FE">
        <w:rPr>
          <w:rFonts w:ascii="Arial" w:hAnsi="Arial" w:cs="Arial"/>
          <w:sz w:val="28"/>
          <w:szCs w:val="28"/>
        </w:rPr>
        <w:t xml:space="preserve"> receive my grant if my application is approved?</w:t>
      </w:r>
      <w:bookmarkEnd w:id="25"/>
      <w:bookmarkEnd w:id="27"/>
    </w:p>
    <w:p w14:paraId="158CFCF6" w14:textId="7F88C611" w:rsidR="00A0513F" w:rsidRDefault="00A0513F" w:rsidP="00A0513F">
      <w:pPr>
        <w:pStyle w:val="BodyText"/>
        <w:spacing w:line="276" w:lineRule="auto"/>
        <w:rPr>
          <w:rFonts w:ascii="Arial" w:hAnsi="Arial" w:cs="Arial"/>
        </w:rPr>
      </w:pPr>
      <w:r w:rsidRPr="00DC521A">
        <w:rPr>
          <w:rFonts w:ascii="Arial" w:hAnsi="Arial" w:cs="Arial"/>
        </w:rPr>
        <w:t>If approved</w:t>
      </w:r>
      <w:r>
        <w:rPr>
          <w:rFonts w:ascii="Arial" w:hAnsi="Arial" w:cs="Arial"/>
        </w:rPr>
        <w:t xml:space="preserve"> for a grant</w:t>
      </w:r>
      <w:r w:rsidRPr="00DC521A">
        <w:rPr>
          <w:rFonts w:ascii="Arial" w:hAnsi="Arial" w:cs="Arial"/>
        </w:rPr>
        <w:t xml:space="preserve">, </w:t>
      </w:r>
      <w:r w:rsidR="00740831">
        <w:rPr>
          <w:rFonts w:ascii="Arial" w:hAnsi="Arial" w:cs="Arial"/>
        </w:rPr>
        <w:t>the council</w:t>
      </w:r>
      <w:r>
        <w:rPr>
          <w:rFonts w:ascii="Arial" w:hAnsi="Arial" w:cs="Arial"/>
        </w:rPr>
        <w:t xml:space="preserve"> will need to enter into a legally binding funding agreement with </w:t>
      </w:r>
      <w:r w:rsidR="00740831">
        <w:rPr>
          <w:rFonts w:ascii="Arial" w:hAnsi="Arial" w:cs="Arial"/>
        </w:rPr>
        <w:t>the Crown in Right of Tasmania represented by Department of State Growth</w:t>
      </w:r>
      <w:r>
        <w:rPr>
          <w:rFonts w:ascii="Arial" w:hAnsi="Arial" w:cs="Arial"/>
        </w:rPr>
        <w:t xml:space="preserve">. </w:t>
      </w:r>
    </w:p>
    <w:p w14:paraId="5CD12F59" w14:textId="5006EC14" w:rsidR="00A0513F" w:rsidRDefault="00653FF2" w:rsidP="00A0513F">
      <w:pPr>
        <w:pStyle w:val="BodyTex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The council</w:t>
      </w:r>
      <w:r w:rsidR="00A0513F">
        <w:rPr>
          <w:rFonts w:ascii="Arial" w:hAnsi="Arial" w:cs="Arial"/>
        </w:rPr>
        <w:t xml:space="preserve"> will not receive payments until the funding agreement is completed. </w:t>
      </w:r>
    </w:p>
    <w:p w14:paraId="7A011A50" w14:textId="471A0877" w:rsidR="009C40FE" w:rsidRPr="00DC521A" w:rsidRDefault="00653FF2" w:rsidP="00A0513F">
      <w:pPr>
        <w:pStyle w:val="BodyTex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A0513F">
        <w:rPr>
          <w:rFonts w:ascii="Arial" w:hAnsi="Arial" w:cs="Arial"/>
        </w:rPr>
        <w:t xml:space="preserve"> funding agreement will outline the terms and conditions of the instalment payments of </w:t>
      </w:r>
      <w:r>
        <w:rPr>
          <w:rFonts w:ascii="Arial" w:hAnsi="Arial" w:cs="Arial"/>
        </w:rPr>
        <w:t>the</w:t>
      </w:r>
      <w:r w:rsidR="00A0513F">
        <w:rPr>
          <w:rFonts w:ascii="Arial" w:hAnsi="Arial" w:cs="Arial"/>
        </w:rPr>
        <w:t xml:space="preserve"> grant. This will depend on the grant amount and the duration of the project. Generally, the final instalment of the grant is paid once the project has been completed</w:t>
      </w:r>
      <w:r w:rsidR="009C40FE">
        <w:rPr>
          <w:rFonts w:ascii="Arial" w:hAnsi="Arial" w:cs="Arial"/>
        </w:rPr>
        <w:t>.</w:t>
      </w:r>
    </w:p>
    <w:p w14:paraId="4C199F16" w14:textId="4B45C5CB" w:rsidR="001B423F" w:rsidRPr="002F2039" w:rsidRDefault="00C50851" w:rsidP="009D16DC">
      <w:pPr>
        <w:pStyle w:val="Heading1"/>
        <w:numPr>
          <w:ilvl w:val="0"/>
          <w:numId w:val="37"/>
        </w:numPr>
        <w:spacing w:before="120" w:line="276" w:lineRule="auto"/>
        <w:ind w:left="567" w:hanging="567"/>
        <w:rPr>
          <w:rFonts w:ascii="Arial" w:hAnsi="Arial" w:cs="Arial"/>
          <w:sz w:val="28"/>
          <w:szCs w:val="28"/>
        </w:rPr>
      </w:pPr>
      <w:bookmarkStart w:id="28" w:name="_Toc192060776"/>
      <w:bookmarkStart w:id="29" w:name="_Toc192060777"/>
      <w:bookmarkStart w:id="30" w:name="_Toc180077732"/>
      <w:bookmarkStart w:id="31" w:name="_Toc192585908"/>
      <w:bookmarkEnd w:id="28"/>
      <w:bookmarkEnd w:id="29"/>
      <w:r>
        <w:rPr>
          <w:rFonts w:ascii="Arial" w:hAnsi="Arial" w:cs="Arial"/>
          <w:sz w:val="28"/>
          <w:szCs w:val="28"/>
        </w:rPr>
        <w:t>Can I</w:t>
      </w:r>
      <w:r w:rsidR="00AE1EEA" w:rsidRPr="002F2039">
        <w:rPr>
          <w:rFonts w:ascii="Arial" w:hAnsi="Arial" w:cs="Arial"/>
          <w:sz w:val="28"/>
          <w:szCs w:val="28"/>
        </w:rPr>
        <w:t xml:space="preserve"> add something to my application after I have submitted it</w:t>
      </w:r>
      <w:r w:rsidR="001B423F" w:rsidRPr="002F2039">
        <w:rPr>
          <w:rFonts w:ascii="Arial" w:hAnsi="Arial" w:cs="Arial"/>
          <w:sz w:val="28"/>
          <w:szCs w:val="28"/>
        </w:rPr>
        <w:t>?</w:t>
      </w:r>
      <w:bookmarkEnd w:id="30"/>
      <w:bookmarkEnd w:id="31"/>
    </w:p>
    <w:p w14:paraId="4FDFFDA0" w14:textId="0394A2F6" w:rsidR="00DD1A9B" w:rsidRDefault="00740831" w:rsidP="00DD1A9B">
      <w:pPr>
        <w:pStyle w:val="BodyTex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DD1A9B">
        <w:rPr>
          <w:rFonts w:ascii="Arial" w:hAnsi="Arial" w:cs="Arial"/>
        </w:rPr>
        <w:t xml:space="preserve"> recommend</w:t>
      </w:r>
      <w:r>
        <w:rPr>
          <w:rFonts w:ascii="Arial" w:hAnsi="Arial" w:cs="Arial"/>
        </w:rPr>
        <w:t xml:space="preserve"> </w:t>
      </w:r>
      <w:r w:rsidR="00DD1A9B">
        <w:rPr>
          <w:rFonts w:ascii="Arial" w:hAnsi="Arial" w:cs="Arial"/>
        </w:rPr>
        <w:t>that you carefully check your application</w:t>
      </w:r>
      <w:r w:rsidR="00653FF2">
        <w:rPr>
          <w:rFonts w:ascii="Arial" w:hAnsi="Arial" w:cs="Arial"/>
        </w:rPr>
        <w:t xml:space="preserve">, </w:t>
      </w:r>
      <w:r w:rsidR="00DD1A9B">
        <w:rPr>
          <w:rFonts w:ascii="Arial" w:hAnsi="Arial" w:cs="Arial"/>
        </w:rPr>
        <w:t>ensur</w:t>
      </w:r>
      <w:r w:rsidR="00653FF2">
        <w:rPr>
          <w:rFonts w:ascii="Arial" w:hAnsi="Arial" w:cs="Arial"/>
        </w:rPr>
        <w:t>ing</w:t>
      </w:r>
      <w:r w:rsidR="00DD1A9B">
        <w:rPr>
          <w:rFonts w:ascii="Arial" w:hAnsi="Arial" w:cs="Arial"/>
        </w:rPr>
        <w:t xml:space="preserve"> that you have answered all the questions and included all the required supporting documentation</w:t>
      </w:r>
      <w:r w:rsidR="00B467B9">
        <w:rPr>
          <w:rFonts w:ascii="Arial" w:hAnsi="Arial" w:cs="Arial"/>
        </w:rPr>
        <w:t xml:space="preserve"> prior to submitting</w:t>
      </w:r>
      <w:r w:rsidR="00DD1A9B">
        <w:rPr>
          <w:rFonts w:ascii="Arial" w:hAnsi="Arial" w:cs="Arial"/>
        </w:rPr>
        <w:t xml:space="preserve">. If you need to add something to your application and the program is still open, please email </w:t>
      </w:r>
      <w:hyperlink r:id="rId25" w:history="1">
        <w:r w:rsidR="00DD1A9B" w:rsidRPr="00DF3C7B">
          <w:rPr>
            <w:rStyle w:val="Hyperlink"/>
            <w:rFonts w:ascii="Arial" w:hAnsi="Arial" w:cs="Arial"/>
          </w:rPr>
          <w:t>tourism&amp;hospitality@stategrowth.tas.gov.au</w:t>
        </w:r>
      </w:hyperlink>
      <w:r w:rsidR="00DD1A9B">
        <w:rPr>
          <w:rFonts w:ascii="Arial" w:hAnsi="Arial" w:cs="Arial"/>
        </w:rPr>
        <w:t xml:space="preserve"> to discuss.</w:t>
      </w:r>
    </w:p>
    <w:p w14:paraId="6981DAA0" w14:textId="54716538" w:rsidR="00A2492D" w:rsidRDefault="00DD1A9B" w:rsidP="00AE1EEA">
      <w:pPr>
        <w:pStyle w:val="BodyTex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You will not be able to add any information to your application after the program has closed</w:t>
      </w:r>
      <w:r w:rsidR="00B467B9">
        <w:rPr>
          <w:rFonts w:ascii="Arial" w:hAnsi="Arial" w:cs="Arial"/>
        </w:rPr>
        <w:t>, unless requested by the department</w:t>
      </w:r>
      <w:r>
        <w:rPr>
          <w:rFonts w:ascii="Arial" w:hAnsi="Arial" w:cs="Arial"/>
        </w:rPr>
        <w:t>.</w:t>
      </w:r>
    </w:p>
    <w:p w14:paraId="2C71F77B" w14:textId="77777777" w:rsidR="00C50851" w:rsidRDefault="00C50851" w:rsidP="00C50851">
      <w:pPr>
        <w:pStyle w:val="Heading1"/>
        <w:numPr>
          <w:ilvl w:val="0"/>
          <w:numId w:val="37"/>
        </w:numPr>
        <w:spacing w:before="120" w:line="276" w:lineRule="auto"/>
        <w:ind w:left="567" w:hanging="567"/>
        <w:rPr>
          <w:rFonts w:ascii="Arial" w:hAnsi="Arial" w:cs="Arial"/>
          <w:sz w:val="28"/>
          <w:szCs w:val="28"/>
        </w:rPr>
      </w:pPr>
      <w:bookmarkStart w:id="32" w:name="_Toc192585909"/>
      <w:r>
        <w:rPr>
          <w:rFonts w:ascii="Arial" w:hAnsi="Arial" w:cs="Arial"/>
          <w:sz w:val="28"/>
          <w:szCs w:val="28"/>
        </w:rPr>
        <w:t>Where can I get help with my application?</w:t>
      </w:r>
      <w:bookmarkEnd w:id="32"/>
    </w:p>
    <w:p w14:paraId="1343D5E9" w14:textId="23092802" w:rsidR="00C50851" w:rsidRDefault="00C50851" w:rsidP="00231F56">
      <w:pPr>
        <w:spacing w:line="276" w:lineRule="auto"/>
        <w:rPr>
          <w:rFonts w:ascii="Arial" w:hAnsi="Arial" w:cs="Arial"/>
        </w:rPr>
      </w:pPr>
      <w:r w:rsidRPr="00AE1EEA">
        <w:rPr>
          <w:rFonts w:ascii="Arial" w:hAnsi="Arial" w:cs="Arial"/>
        </w:rPr>
        <w:t xml:space="preserve">You are encouraged to refer to the Business Tasmania Grant Writing Handbook and other grant writing resources available </w:t>
      </w:r>
      <w:hyperlink r:id="rId26" w:history="1">
        <w:r w:rsidRPr="00AE1EEA">
          <w:rPr>
            <w:rStyle w:val="Hyperlink"/>
            <w:rFonts w:ascii="Arial" w:hAnsi="Arial" w:cs="Arial"/>
          </w:rPr>
          <w:t>here</w:t>
        </w:r>
      </w:hyperlink>
      <w:r w:rsidRPr="00AE1EEA">
        <w:rPr>
          <w:rFonts w:ascii="Arial" w:hAnsi="Arial" w:cs="Arial"/>
        </w:rPr>
        <w:t>.</w:t>
      </w:r>
    </w:p>
    <w:p w14:paraId="3273742E" w14:textId="77777777" w:rsidR="00331895" w:rsidRPr="0049130F" w:rsidRDefault="00331895" w:rsidP="004B5254">
      <w:pPr>
        <w:pStyle w:val="BodyText"/>
        <w:sectPr w:rsidR="00331895" w:rsidRPr="0049130F" w:rsidSect="00063C44">
          <w:pgSz w:w="11906" w:h="16838" w:code="9"/>
          <w:pgMar w:top="1276" w:right="851" w:bottom="1134" w:left="851" w:header="709" w:footer="363" w:gutter="0"/>
          <w:pgNumType w:start="1"/>
          <w:cols w:space="708"/>
          <w:docGrid w:linePitch="360"/>
        </w:sectPr>
      </w:pPr>
      <w:bookmarkStart w:id="33" w:name="_Toc139879947"/>
      <w:bookmarkStart w:id="34" w:name="_Toc139879948"/>
      <w:bookmarkEnd w:id="33"/>
      <w:bookmarkEnd w:id="34"/>
    </w:p>
    <w:p w14:paraId="76B5B2CD" w14:textId="77E7B8C1" w:rsidR="000D3637" w:rsidRPr="0049130F" w:rsidRDefault="000D3637" w:rsidP="00C46550">
      <w:pPr>
        <w:pStyle w:val="BackPage"/>
        <w:tabs>
          <w:tab w:val="left" w:pos="4253"/>
        </w:tabs>
        <w:rPr>
          <w:color w:val="auto"/>
        </w:rPr>
      </w:pPr>
      <w:r w:rsidRPr="0049130F">
        <w:rPr>
          <w:color w:val="auto"/>
        </w:rPr>
        <w:t>Department of State Growth</w:t>
      </w:r>
    </w:p>
    <w:p w14:paraId="1BCAB6DC" w14:textId="2CBFE0D1" w:rsidR="000D3637" w:rsidRPr="0049130F" w:rsidRDefault="00AE1EEA" w:rsidP="00C46550">
      <w:pPr>
        <w:pStyle w:val="BackPage"/>
        <w:tabs>
          <w:tab w:val="left" w:pos="4253"/>
        </w:tabs>
        <w:rPr>
          <w:color w:val="auto"/>
        </w:rPr>
      </w:pPr>
      <w:r>
        <w:rPr>
          <w:color w:val="auto"/>
        </w:rPr>
        <w:t>4 Salamanca Place</w:t>
      </w:r>
      <w:r w:rsidR="005C6F55" w:rsidRPr="0049130F">
        <w:rPr>
          <w:color w:val="auto"/>
        </w:rPr>
        <w:br/>
      </w:r>
      <w:r>
        <w:rPr>
          <w:color w:val="auto"/>
        </w:rPr>
        <w:t>Hobart</w:t>
      </w:r>
      <w:r w:rsidR="004B6088">
        <w:rPr>
          <w:color w:val="auto"/>
        </w:rPr>
        <w:t xml:space="preserve"> </w:t>
      </w:r>
      <w:r w:rsidR="000D3637" w:rsidRPr="0049130F">
        <w:rPr>
          <w:color w:val="auto"/>
        </w:rPr>
        <w:t>TAS 7001 Australia</w:t>
      </w:r>
    </w:p>
    <w:p w14:paraId="4AD5D529" w14:textId="0CB93524" w:rsidR="000D3637" w:rsidRPr="0049130F" w:rsidRDefault="000D3637" w:rsidP="00C46550">
      <w:pPr>
        <w:pStyle w:val="BackPage"/>
        <w:tabs>
          <w:tab w:val="left" w:pos="4253"/>
        </w:tabs>
        <w:rPr>
          <w:color w:val="auto"/>
        </w:rPr>
      </w:pPr>
      <w:r w:rsidRPr="0049130F">
        <w:rPr>
          <w:color w:val="auto"/>
        </w:rPr>
        <w:t>Phone:</w:t>
      </w:r>
      <w:r w:rsidRPr="0049130F">
        <w:rPr>
          <w:color w:val="auto"/>
        </w:rPr>
        <w:tab/>
      </w:r>
      <w:r w:rsidR="00E153FD">
        <w:rPr>
          <w:color w:val="auto"/>
        </w:rPr>
        <w:t>1800 440 026</w:t>
      </w:r>
    </w:p>
    <w:p w14:paraId="4FA8ECCB" w14:textId="485CE3FF" w:rsidR="000D3637" w:rsidRPr="0049130F" w:rsidRDefault="000D3637" w:rsidP="00C46550">
      <w:pPr>
        <w:pStyle w:val="BackPage"/>
        <w:tabs>
          <w:tab w:val="left" w:pos="4253"/>
        </w:tabs>
        <w:rPr>
          <w:color w:val="auto"/>
        </w:rPr>
      </w:pPr>
      <w:r w:rsidRPr="0049130F">
        <w:rPr>
          <w:color w:val="auto"/>
        </w:rPr>
        <w:t>Email:</w:t>
      </w:r>
      <w:r w:rsidRPr="0049130F">
        <w:rPr>
          <w:color w:val="auto"/>
        </w:rPr>
        <w:tab/>
      </w:r>
      <w:hyperlink r:id="rId27" w:history="1">
        <w:r w:rsidR="00AE1EEA" w:rsidRPr="00DF3C7B">
          <w:rPr>
            <w:rStyle w:val="Hyperlink"/>
          </w:rPr>
          <w:t>tourism&amp;hospitality@stategrowth.tas.gov.au</w:t>
        </w:r>
      </w:hyperlink>
      <w:r w:rsidR="00AE1EEA">
        <w:rPr>
          <w:color w:val="auto"/>
        </w:rPr>
        <w:t xml:space="preserve"> </w:t>
      </w:r>
    </w:p>
    <w:p w14:paraId="2EC45139" w14:textId="28A19950" w:rsidR="00DC4D63" w:rsidRDefault="000D3637" w:rsidP="00DC4D63">
      <w:pPr>
        <w:pStyle w:val="BackPage"/>
        <w:tabs>
          <w:tab w:val="left" w:pos="4253"/>
        </w:tabs>
        <w:rPr>
          <w:color w:val="auto"/>
        </w:rPr>
      </w:pPr>
      <w:r w:rsidRPr="0049130F">
        <w:rPr>
          <w:color w:val="auto"/>
        </w:rPr>
        <w:t>Web:</w:t>
      </w:r>
      <w:r w:rsidRPr="0049130F">
        <w:rPr>
          <w:color w:val="auto"/>
        </w:rPr>
        <w:tab/>
      </w:r>
      <w:bookmarkStart w:id="35" w:name="_Hlk164753820"/>
      <w:bookmarkStart w:id="36" w:name="_Hlk164712528"/>
      <w:r w:rsidR="00AE1EEA" w:rsidRPr="00AE1EEA">
        <w:rPr>
          <w:color w:val="auto"/>
        </w:rPr>
        <w:fldChar w:fldCharType="begin"/>
      </w:r>
      <w:r w:rsidR="00AE1EEA" w:rsidRPr="00AE1EEA">
        <w:rPr>
          <w:color w:val="auto"/>
        </w:rPr>
        <w:instrText>HYPERLINK "http://www.business.tas.gov.au"</w:instrText>
      </w:r>
      <w:r w:rsidR="00AE1EEA" w:rsidRPr="00AE1EEA">
        <w:rPr>
          <w:color w:val="auto"/>
        </w:rPr>
      </w:r>
      <w:r w:rsidR="00AE1EEA" w:rsidRPr="00AE1EEA">
        <w:rPr>
          <w:color w:val="auto"/>
        </w:rPr>
        <w:fldChar w:fldCharType="separate"/>
      </w:r>
      <w:r w:rsidR="00AE1EEA" w:rsidRPr="00AE1EEA">
        <w:rPr>
          <w:rStyle w:val="Hyperlink"/>
        </w:rPr>
        <w:t>www.business.tas.gov.au</w:t>
      </w:r>
      <w:bookmarkEnd w:id="35"/>
      <w:bookmarkEnd w:id="36"/>
      <w:r w:rsidR="00AE1EEA" w:rsidRPr="00AE1EEA">
        <w:rPr>
          <w:color w:val="auto"/>
        </w:rPr>
        <w:fldChar w:fldCharType="end"/>
      </w:r>
      <w:r w:rsidR="00AE1EEA">
        <w:rPr>
          <w:color w:val="auto"/>
        </w:rPr>
        <w:t xml:space="preserve"> </w:t>
      </w:r>
    </w:p>
    <w:p w14:paraId="4209CCD3" w14:textId="631CA6EE" w:rsidR="00DC4D63" w:rsidRDefault="00DC4D63" w:rsidP="00DC4D63">
      <w:pPr>
        <w:pStyle w:val="BackPage"/>
        <w:pBdr>
          <w:bottom w:val="single" w:sz="12" w:space="1" w:color="auto"/>
        </w:pBdr>
        <w:tabs>
          <w:tab w:val="left" w:pos="4253"/>
        </w:tabs>
        <w:rPr>
          <w:color w:val="auto"/>
        </w:rPr>
      </w:pPr>
    </w:p>
    <w:p w14:paraId="78FCFF63" w14:textId="39C0A434" w:rsidR="00DC4D63" w:rsidRDefault="00DC4D63" w:rsidP="00DC4D63">
      <w:pPr>
        <w:pStyle w:val="BackPage"/>
        <w:tabs>
          <w:tab w:val="left" w:pos="4253"/>
        </w:tabs>
        <w:rPr>
          <w:color w:val="auto"/>
        </w:rPr>
      </w:pPr>
      <w:r>
        <w:rPr>
          <w:color w:val="auto"/>
        </w:rPr>
        <w:t>Version 1</w:t>
      </w:r>
      <w:r>
        <w:rPr>
          <w:color w:val="auto"/>
        </w:rPr>
        <w:tab/>
      </w:r>
      <w:r w:rsidRPr="00BE0ADE">
        <w:rPr>
          <w:color w:val="auto"/>
        </w:rPr>
        <w:t xml:space="preserve">Published </w:t>
      </w:r>
      <w:r w:rsidR="00BE0ADE" w:rsidRPr="00BE0ADE">
        <w:rPr>
          <w:color w:val="auto"/>
        </w:rPr>
        <w:t>28</w:t>
      </w:r>
      <w:r w:rsidR="00B467B9" w:rsidRPr="00BE0ADE">
        <w:rPr>
          <w:color w:val="auto"/>
        </w:rPr>
        <w:t xml:space="preserve"> </w:t>
      </w:r>
      <w:r w:rsidR="00DD1A9B" w:rsidRPr="00BE0ADE">
        <w:rPr>
          <w:color w:val="auto"/>
        </w:rPr>
        <w:t>March 2025</w:t>
      </w:r>
    </w:p>
    <w:p w14:paraId="1BC4906D" w14:textId="77777777" w:rsidR="00DC4D63" w:rsidRDefault="00DC4D63" w:rsidP="00DC4D63">
      <w:pPr>
        <w:pStyle w:val="BackPage"/>
        <w:tabs>
          <w:tab w:val="left" w:pos="4253"/>
        </w:tabs>
        <w:rPr>
          <w:color w:val="auto"/>
        </w:rPr>
      </w:pPr>
    </w:p>
    <w:p w14:paraId="766E4826" w14:textId="05A7BB73" w:rsidR="00DC4D63" w:rsidRPr="0049130F" w:rsidRDefault="00DC4D63" w:rsidP="00DC4D63">
      <w:pPr>
        <w:pStyle w:val="BackPage"/>
        <w:tabs>
          <w:tab w:val="left" w:pos="4253"/>
        </w:tabs>
        <w:rPr>
          <w:color w:val="auto"/>
        </w:rPr>
        <w:sectPr w:rsidR="00DC4D63" w:rsidRPr="0049130F" w:rsidSect="00AD10A8">
          <w:headerReference w:type="default" r:id="rId28"/>
          <w:footerReference w:type="default" r:id="rId29"/>
          <w:pgSz w:w="11906" w:h="16838" w:code="9"/>
          <w:pgMar w:top="4395" w:right="851" w:bottom="1134" w:left="851" w:header="709" w:footer="223" w:gutter="0"/>
          <w:pgNumType w:start="1"/>
          <w:cols w:space="708"/>
          <w:docGrid w:linePitch="360"/>
        </w:sectPr>
      </w:pPr>
    </w:p>
    <w:p w14:paraId="560B1B98" w14:textId="77777777" w:rsidR="00326D57" w:rsidRPr="0049130F" w:rsidRDefault="00326D57" w:rsidP="004B5254">
      <w:pPr>
        <w:pStyle w:val="BodyText"/>
      </w:pPr>
    </w:p>
    <w:sectPr w:rsidR="00326D57" w:rsidRPr="0049130F" w:rsidSect="00AD10A8">
      <w:footerReference w:type="default" r:id="rId30"/>
      <w:type w:val="continuous"/>
      <w:pgSz w:w="11906" w:h="16838" w:code="9"/>
      <w:pgMar w:top="3629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CF62" w14:textId="77777777" w:rsidR="00AE1937" w:rsidRDefault="00AE1937">
      <w:pPr>
        <w:spacing w:before="0" w:after="0" w:line="240" w:lineRule="auto"/>
      </w:pPr>
      <w:r>
        <w:separator/>
      </w:r>
    </w:p>
    <w:p w14:paraId="315396E7" w14:textId="77777777" w:rsidR="00AE1937" w:rsidRDefault="00AE1937"/>
  </w:endnote>
  <w:endnote w:type="continuationSeparator" w:id="0">
    <w:p w14:paraId="6034B35F" w14:textId="77777777" w:rsidR="00AE1937" w:rsidRDefault="00AE1937">
      <w:pPr>
        <w:spacing w:before="0" w:after="0" w:line="240" w:lineRule="auto"/>
      </w:pPr>
      <w:r>
        <w:continuationSeparator/>
      </w:r>
    </w:p>
    <w:p w14:paraId="60D23C38" w14:textId="77777777" w:rsidR="00AE1937" w:rsidRDefault="00AE19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8553" w14:textId="541F6982" w:rsidR="00BE3659" w:rsidRDefault="00BE3659">
    <w:pPr>
      <w:pStyle w:val="Footer"/>
    </w:pPr>
  </w:p>
  <w:p w14:paraId="0F058F5C" w14:textId="77777777" w:rsidR="006A386F" w:rsidRDefault="006A38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91CC" w14:textId="583A7B63" w:rsidR="00F74936" w:rsidRPr="00B77D70" w:rsidRDefault="000D3637">
    <w:pPr>
      <w:pStyle w:val="Footer"/>
    </w:pPr>
    <w:r w:rsidRPr="00B77D70">
      <w:rPr>
        <w:highlight w:val="yellow"/>
      </w:rPr>
      <w:t xml:space="preserve">## Program name and </w:t>
    </w:r>
    <w:r w:rsidRPr="00C46550">
      <w:rPr>
        <w:highlight w:val="yellow"/>
      </w:rPr>
      <w:t>year ##</w:t>
    </w:r>
    <w:r w:rsidRPr="00B77D70">
      <w:tab/>
    </w:r>
    <w:r w:rsidRPr="00B77D70">
      <w:fldChar w:fldCharType="begin"/>
    </w:r>
    <w:r w:rsidRPr="00B77D70">
      <w:instrText xml:space="preserve">PAGE  </w:instrText>
    </w:r>
    <w:r w:rsidRPr="00B77D70">
      <w:fldChar w:fldCharType="separate"/>
    </w:r>
    <w:r w:rsidRPr="00B77D70">
      <w:t>2</w:t>
    </w:r>
    <w:r w:rsidRPr="00B77D70">
      <w:fldChar w:fldCharType="end"/>
    </w:r>
  </w:p>
  <w:p w14:paraId="31E1792E" w14:textId="77777777" w:rsidR="006A386F" w:rsidRDefault="006A386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0193" w14:textId="2C635BA6" w:rsidR="00AD10A8" w:rsidRPr="008E1890" w:rsidRDefault="00DC443D" w:rsidP="008E1890">
    <w:pPr>
      <w:pStyle w:val="Footer"/>
      <w:rPr>
        <w:rStyle w:val="BodytextBold"/>
        <w:color w:val="auto"/>
      </w:rPr>
    </w:pPr>
    <w:r>
      <w:rPr>
        <w:rStyle w:val="BodytextBold"/>
        <w:color w:val="auto"/>
      </w:rPr>
      <w:t>Tourism &amp; Hospitality</w:t>
    </w:r>
    <w:r w:rsidR="00AD10A8">
      <w:rPr>
        <w:rStyle w:val="BodytextBold"/>
        <w:color w:val="auto"/>
      </w:rPr>
      <w:br/>
    </w:r>
    <w:r w:rsidR="00AD10A8" w:rsidRPr="000733C0">
      <w:rPr>
        <w:rStyle w:val="BodyTextChar"/>
      </w:rPr>
      <w:t>Department of State Growth</w:t>
    </w:r>
  </w:p>
  <w:p w14:paraId="3B7279B8" w14:textId="77777777" w:rsidR="006A386F" w:rsidRDefault="006A386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19FE" w14:textId="6DAE07A1" w:rsidR="00EA695B" w:rsidRPr="0049130F" w:rsidRDefault="00DC443D" w:rsidP="00063C44">
    <w:pPr>
      <w:pStyle w:val="Footer"/>
    </w:pPr>
    <w:r>
      <w:t xml:space="preserve">Spirit Preparedness Fund for </w:t>
    </w:r>
    <w:r w:rsidR="006C5C0A">
      <w:t>Local Councils</w:t>
    </w:r>
    <w:r>
      <w:t xml:space="preserve"> – FAQs – Version 1</w:t>
    </w:r>
    <w:r w:rsidR="00BE0ADE">
      <w:t xml:space="preserve"> – </w:t>
    </w:r>
    <w:r w:rsidR="00BE0ADE" w:rsidRPr="00BE0ADE">
      <w:t>28</w:t>
    </w:r>
    <w:r w:rsidR="00282F9E" w:rsidRPr="00BE0ADE">
      <w:t xml:space="preserve"> </w:t>
    </w:r>
    <w:r w:rsidRPr="00BE0ADE">
      <w:t>March 2025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63AF" w14:textId="054EAF8B" w:rsidR="00822509" w:rsidRPr="00565D89" w:rsidRDefault="000D3637" w:rsidP="000D3637">
    <w:pPr>
      <w:pStyle w:val="Footer"/>
    </w:pPr>
    <w:r w:rsidRPr="00565D89">
      <w:rPr>
        <w:highlight w:val="yellow"/>
      </w:rPr>
      <w:t xml:space="preserve">## Program name and </w:t>
    </w:r>
    <w:r w:rsidRPr="00C46550">
      <w:rPr>
        <w:highlight w:val="yellow"/>
      </w:rPr>
      <w:t>year ##</w:t>
    </w:r>
    <w:r w:rsidR="00063C44">
      <w:t>test</w:t>
    </w:r>
    <w:r w:rsidRPr="00565D89">
      <w:tab/>
    </w:r>
    <w:r w:rsidRPr="00565D89">
      <w:fldChar w:fldCharType="begin"/>
    </w:r>
    <w:r w:rsidRPr="00565D89">
      <w:instrText xml:space="preserve">PAGE  </w:instrText>
    </w:r>
    <w:r w:rsidRPr="00565D89">
      <w:fldChar w:fldCharType="separate"/>
    </w:r>
    <w:r w:rsidRPr="00565D89">
      <w:t>2</w:t>
    </w:r>
    <w:r w:rsidRPr="00565D89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51D4" w14:textId="680BB0B8" w:rsidR="000D3637" w:rsidRDefault="000D3637" w:rsidP="00C46550">
    <w:pPr>
      <w:pStyle w:val="Footer"/>
      <w:tabs>
        <w:tab w:val="clear" w:pos="10206"/>
        <w:tab w:val="left" w:pos="1065"/>
      </w:tabs>
    </w:pPr>
  </w:p>
  <w:p w14:paraId="1F40B185" w14:textId="77777777" w:rsidR="006A386F" w:rsidRDefault="006A386F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DBE" w14:textId="4312B7C6" w:rsidR="00F74936" w:rsidRDefault="00F74936">
    <w:pPr>
      <w:pStyle w:val="Footer"/>
    </w:pPr>
    <w:r w:rsidRPr="00C60B42">
      <w:t xml:space="preserve">Document title </w:t>
    </w:r>
    <w:r w:rsidRPr="00C60B42">
      <w:tab/>
    </w:r>
    <w:r w:rsidRPr="00C60B42">
      <w:fldChar w:fldCharType="begin"/>
    </w:r>
    <w:r w:rsidRPr="00C60B42">
      <w:instrText xml:space="preserve">PAGE  </w:instrText>
    </w:r>
    <w:r w:rsidRPr="00C60B42">
      <w:fldChar w:fldCharType="separate"/>
    </w:r>
    <w:r>
      <w:rPr>
        <w:noProof/>
      </w:rPr>
      <w:t>5</w:t>
    </w:r>
    <w:r w:rsidRPr="00C60B42">
      <w:fldChar w:fldCharType="end"/>
    </w:r>
  </w:p>
  <w:p w14:paraId="32B7A833" w14:textId="77777777" w:rsidR="006A386F" w:rsidRDefault="006A38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8EAAD" w14:textId="77777777" w:rsidR="00AE1937" w:rsidRDefault="00AE1937">
      <w:pPr>
        <w:spacing w:before="0" w:after="0" w:line="240" w:lineRule="auto"/>
      </w:pPr>
      <w:r>
        <w:separator/>
      </w:r>
    </w:p>
    <w:p w14:paraId="7A2FDBDD" w14:textId="77777777" w:rsidR="00AE1937" w:rsidRDefault="00AE1937"/>
  </w:footnote>
  <w:footnote w:type="continuationSeparator" w:id="0">
    <w:p w14:paraId="7E3FD303" w14:textId="77777777" w:rsidR="00AE1937" w:rsidRDefault="00AE1937">
      <w:pPr>
        <w:spacing w:before="0" w:after="0" w:line="240" w:lineRule="auto"/>
      </w:pPr>
      <w:r>
        <w:continuationSeparator/>
      </w:r>
    </w:p>
    <w:p w14:paraId="718F24B4" w14:textId="77777777" w:rsidR="00AE1937" w:rsidRDefault="00AE19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B8BE" w14:textId="424E192F" w:rsidR="00BE3659" w:rsidRDefault="00BE3659">
    <w:pPr>
      <w:pStyle w:val="Header"/>
    </w:pPr>
  </w:p>
  <w:p w14:paraId="4FC91558" w14:textId="77777777" w:rsidR="006A386F" w:rsidRDefault="006A38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6C10" w14:textId="02ED092F" w:rsidR="00BE3659" w:rsidRDefault="00BE3659">
    <w:pPr>
      <w:pStyle w:val="Header"/>
    </w:pPr>
  </w:p>
  <w:p w14:paraId="177040D2" w14:textId="77777777" w:rsidR="006A386F" w:rsidRDefault="006A386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3B70" w14:textId="7ABFB390" w:rsidR="00CF10AD" w:rsidRDefault="0078449A" w:rsidP="00DC443D">
    <w:pPr>
      <w:pStyle w:val="Header"/>
      <w:tabs>
        <w:tab w:val="clear" w:pos="4513"/>
        <w:tab w:val="clear" w:pos="9026"/>
        <w:tab w:val="left" w:pos="1815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119D7514" wp14:editId="5455DC8D">
          <wp:simplePos x="0" y="0"/>
          <wp:positionH relativeFrom="page">
            <wp:posOffset>4668</wp:posOffset>
          </wp:positionH>
          <wp:positionV relativeFrom="margin">
            <wp:posOffset>-902970</wp:posOffset>
          </wp:positionV>
          <wp:extent cx="7547212" cy="10684380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212" cy="1068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43D">
      <w:tab/>
    </w:r>
  </w:p>
  <w:p w14:paraId="1E67486E" w14:textId="77777777" w:rsidR="006A386F" w:rsidRDefault="006A386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2AA8" w14:textId="06159028" w:rsidR="00822509" w:rsidRDefault="0082250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15F1" w14:textId="4D16A527" w:rsidR="000D3637" w:rsidRDefault="000D3637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9667B8C" wp14:editId="34C8C435">
          <wp:simplePos x="0" y="0"/>
          <wp:positionH relativeFrom="column">
            <wp:posOffset>-542925</wp:posOffset>
          </wp:positionH>
          <wp:positionV relativeFrom="paragraph">
            <wp:posOffset>-454025</wp:posOffset>
          </wp:positionV>
          <wp:extent cx="7556739" cy="10686974"/>
          <wp:effectExtent l="0" t="0" r="6350" b="635"/>
          <wp:wrapNone/>
          <wp:docPr id="90" name="Pictur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6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B478D0" w14:textId="77777777" w:rsidR="006A386F" w:rsidRDefault="006A38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2A74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328E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DE4A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0E9F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444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FAD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F2BF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8C20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C8C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307753"/>
    <w:multiLevelType w:val="hybridMultilevel"/>
    <w:tmpl w:val="141CE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6A7501"/>
    <w:multiLevelType w:val="hybridMultilevel"/>
    <w:tmpl w:val="D9645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E1C15"/>
    <w:multiLevelType w:val="hybridMultilevel"/>
    <w:tmpl w:val="3A148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5E705A"/>
    <w:multiLevelType w:val="hybridMultilevel"/>
    <w:tmpl w:val="E9E6C3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4076D7"/>
    <w:multiLevelType w:val="multilevel"/>
    <w:tmpl w:val="9A948C84"/>
    <w:lvl w:ilvl="0">
      <w:start w:val="1"/>
      <w:numFmt w:val="decimal"/>
      <w:pStyle w:val="BulletNumbered"/>
      <w:lvlText w:val="%1."/>
      <w:lvlJc w:val="left"/>
      <w:pPr>
        <w:ind w:left="59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0B34378"/>
    <w:multiLevelType w:val="multilevel"/>
    <w:tmpl w:val="B87A90F2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4570DAF"/>
    <w:multiLevelType w:val="hybridMultilevel"/>
    <w:tmpl w:val="F7F4D8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B02F1"/>
    <w:multiLevelType w:val="hybridMultilevel"/>
    <w:tmpl w:val="F41688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EC6342"/>
    <w:multiLevelType w:val="hybridMultilevel"/>
    <w:tmpl w:val="3500A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561DBF"/>
    <w:multiLevelType w:val="hybridMultilevel"/>
    <w:tmpl w:val="10D64E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F55B53"/>
    <w:multiLevelType w:val="hybridMultilevel"/>
    <w:tmpl w:val="6C8499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6406C0"/>
    <w:multiLevelType w:val="hybridMultilevel"/>
    <w:tmpl w:val="3806BE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9C062D"/>
    <w:multiLevelType w:val="hybridMultilevel"/>
    <w:tmpl w:val="26169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124065"/>
    <w:multiLevelType w:val="hybridMultilevel"/>
    <w:tmpl w:val="AE72C6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5C6DAA"/>
    <w:multiLevelType w:val="hybridMultilevel"/>
    <w:tmpl w:val="E92E25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8D66D7"/>
    <w:multiLevelType w:val="multilevel"/>
    <w:tmpl w:val="797610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right"/>
      <w:pPr>
        <w:ind w:left="0" w:firstLine="0"/>
      </w:pPr>
      <w:rPr>
        <w:rFonts w:hint="default"/>
      </w:rPr>
    </w:lvl>
  </w:abstractNum>
  <w:abstractNum w:abstractNumId="25" w15:restartNumberingAfterBreak="0">
    <w:nsid w:val="327203DD"/>
    <w:multiLevelType w:val="hybridMultilevel"/>
    <w:tmpl w:val="22A6828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356206"/>
    <w:multiLevelType w:val="multilevel"/>
    <w:tmpl w:val="9F9EED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7" w15:restartNumberingAfterBreak="0">
    <w:nsid w:val="3E2B3DFF"/>
    <w:multiLevelType w:val="hybridMultilevel"/>
    <w:tmpl w:val="4FCE23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7B31BC"/>
    <w:multiLevelType w:val="hybridMultilevel"/>
    <w:tmpl w:val="7CD2145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6138C"/>
    <w:multiLevelType w:val="multilevel"/>
    <w:tmpl w:val="C2F23A90"/>
    <w:lvl w:ilvl="0">
      <w:start w:val="1"/>
      <w:numFmt w:val="bullet"/>
      <w:pStyle w:val="ListBullet"/>
      <w:lvlText w:val=""/>
      <w:lvlJc w:val="left"/>
      <w:pPr>
        <w:ind w:left="56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C1BA2"/>
    <w:multiLevelType w:val="hybridMultilevel"/>
    <w:tmpl w:val="9A285E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7525258"/>
    <w:multiLevelType w:val="hybridMultilevel"/>
    <w:tmpl w:val="768AFF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E75536"/>
    <w:multiLevelType w:val="hybridMultilevel"/>
    <w:tmpl w:val="721AC9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E077EF"/>
    <w:multiLevelType w:val="multilevel"/>
    <w:tmpl w:val="808260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4" w15:restartNumberingAfterBreak="0">
    <w:nsid w:val="567635BE"/>
    <w:multiLevelType w:val="hybridMultilevel"/>
    <w:tmpl w:val="AE72C6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FB6603"/>
    <w:multiLevelType w:val="hybridMultilevel"/>
    <w:tmpl w:val="0F487AC4"/>
    <w:lvl w:ilvl="0" w:tplc="E1B8ECD0">
      <w:start w:val="1"/>
      <w:numFmt w:val="decimal"/>
      <w:lvlText w:val="%1."/>
      <w:lvlJc w:val="left"/>
      <w:pPr>
        <w:ind w:left="6031" w:hanging="360"/>
      </w:pPr>
      <w:rPr>
        <w:rFonts w:hint="default"/>
        <w:color w:val="2E74B5" w:themeColor="accent1" w:themeShade="B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A7FA6"/>
    <w:multiLevelType w:val="hybridMultilevel"/>
    <w:tmpl w:val="8FEA681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093145"/>
    <w:multiLevelType w:val="hybridMultilevel"/>
    <w:tmpl w:val="BABAF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BC129B"/>
    <w:multiLevelType w:val="hybridMultilevel"/>
    <w:tmpl w:val="FD24D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07403"/>
    <w:multiLevelType w:val="multilevel"/>
    <w:tmpl w:val="797610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right"/>
      <w:pPr>
        <w:ind w:left="0" w:firstLine="0"/>
      </w:pPr>
      <w:rPr>
        <w:rFonts w:hint="default"/>
      </w:rPr>
    </w:lvl>
  </w:abstractNum>
  <w:abstractNum w:abstractNumId="40" w15:restartNumberingAfterBreak="0">
    <w:nsid w:val="6D9F43E0"/>
    <w:multiLevelType w:val="hybridMultilevel"/>
    <w:tmpl w:val="4E2A05C4"/>
    <w:lvl w:ilvl="0" w:tplc="9B7C5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90332"/>
    <w:multiLevelType w:val="hybridMultilevel"/>
    <w:tmpl w:val="0522680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547A7F"/>
    <w:multiLevelType w:val="hybridMultilevel"/>
    <w:tmpl w:val="5120A0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823545">
    <w:abstractNumId w:val="29"/>
  </w:num>
  <w:num w:numId="2" w16cid:durableId="1884442529">
    <w:abstractNumId w:val="13"/>
  </w:num>
  <w:num w:numId="3" w16cid:durableId="1528105454">
    <w:abstractNumId w:val="11"/>
  </w:num>
  <w:num w:numId="4" w16cid:durableId="1315841903">
    <w:abstractNumId w:val="14"/>
  </w:num>
  <w:num w:numId="5" w16cid:durableId="378552063">
    <w:abstractNumId w:val="10"/>
  </w:num>
  <w:num w:numId="6" w16cid:durableId="1846243331">
    <w:abstractNumId w:val="38"/>
  </w:num>
  <w:num w:numId="7" w16cid:durableId="713433571">
    <w:abstractNumId w:val="22"/>
  </w:num>
  <w:num w:numId="8" w16cid:durableId="2020110100">
    <w:abstractNumId w:val="34"/>
  </w:num>
  <w:num w:numId="9" w16cid:durableId="802698696">
    <w:abstractNumId w:val="12"/>
  </w:num>
  <w:num w:numId="10" w16cid:durableId="1002586637">
    <w:abstractNumId w:val="27"/>
  </w:num>
  <w:num w:numId="11" w16cid:durableId="674770779">
    <w:abstractNumId w:val="15"/>
  </w:num>
  <w:num w:numId="12" w16cid:durableId="2079664711">
    <w:abstractNumId w:val="20"/>
  </w:num>
  <w:num w:numId="13" w16cid:durableId="1190684980">
    <w:abstractNumId w:val="32"/>
  </w:num>
  <w:num w:numId="14" w16cid:durableId="1354065161">
    <w:abstractNumId w:val="31"/>
  </w:num>
  <w:num w:numId="15" w16cid:durableId="1051417126">
    <w:abstractNumId w:val="23"/>
  </w:num>
  <w:num w:numId="16" w16cid:durableId="1420784707">
    <w:abstractNumId w:val="40"/>
  </w:num>
  <w:num w:numId="17" w16cid:durableId="16275469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76512">
    <w:abstractNumId w:val="42"/>
  </w:num>
  <w:num w:numId="19" w16cid:durableId="1054937062">
    <w:abstractNumId w:val="18"/>
  </w:num>
  <w:num w:numId="20" w16cid:durableId="1891257906">
    <w:abstractNumId w:val="16"/>
  </w:num>
  <w:num w:numId="21" w16cid:durableId="521478801">
    <w:abstractNumId w:val="33"/>
  </w:num>
  <w:num w:numId="22" w16cid:durableId="1273246087">
    <w:abstractNumId w:val="28"/>
  </w:num>
  <w:num w:numId="23" w16cid:durableId="1563633020">
    <w:abstractNumId w:val="8"/>
  </w:num>
  <w:num w:numId="24" w16cid:durableId="1642880437">
    <w:abstractNumId w:val="7"/>
  </w:num>
  <w:num w:numId="25" w16cid:durableId="214631977">
    <w:abstractNumId w:val="6"/>
  </w:num>
  <w:num w:numId="26" w16cid:durableId="465857089">
    <w:abstractNumId w:val="5"/>
  </w:num>
  <w:num w:numId="27" w16cid:durableId="1556308954">
    <w:abstractNumId w:val="4"/>
  </w:num>
  <w:num w:numId="28" w16cid:durableId="572158603">
    <w:abstractNumId w:val="3"/>
  </w:num>
  <w:num w:numId="29" w16cid:durableId="1516651221">
    <w:abstractNumId w:val="2"/>
  </w:num>
  <w:num w:numId="30" w16cid:durableId="1557352993">
    <w:abstractNumId w:val="1"/>
  </w:num>
  <w:num w:numId="31" w16cid:durableId="751505545">
    <w:abstractNumId w:val="0"/>
  </w:num>
  <w:num w:numId="32" w16cid:durableId="690103827">
    <w:abstractNumId w:val="39"/>
  </w:num>
  <w:num w:numId="33" w16cid:durableId="1397390658">
    <w:abstractNumId w:val="24"/>
  </w:num>
  <w:num w:numId="34" w16cid:durableId="1763574059">
    <w:abstractNumId w:val="9"/>
  </w:num>
  <w:num w:numId="35" w16cid:durableId="1167406489">
    <w:abstractNumId w:val="37"/>
  </w:num>
  <w:num w:numId="36" w16cid:durableId="1961912048">
    <w:abstractNumId w:val="26"/>
  </w:num>
  <w:num w:numId="37" w16cid:durableId="2121677230">
    <w:abstractNumId w:val="35"/>
  </w:num>
  <w:num w:numId="38" w16cid:durableId="823787739">
    <w:abstractNumId w:val="41"/>
  </w:num>
  <w:num w:numId="39" w16cid:durableId="564879944">
    <w:abstractNumId w:val="19"/>
  </w:num>
  <w:num w:numId="40" w16cid:durableId="552162537">
    <w:abstractNumId w:val="30"/>
  </w:num>
  <w:num w:numId="41" w16cid:durableId="1661227140">
    <w:abstractNumId w:val="17"/>
  </w:num>
  <w:num w:numId="42" w16cid:durableId="849442567">
    <w:abstractNumId w:val="21"/>
  </w:num>
  <w:num w:numId="43" w16cid:durableId="1858932568">
    <w:abstractNumId w:val="36"/>
  </w:num>
  <w:num w:numId="44" w16cid:durableId="1991253404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7DF"/>
    <w:rsid w:val="00000BA0"/>
    <w:rsid w:val="00001D90"/>
    <w:rsid w:val="00003B8A"/>
    <w:rsid w:val="00003F83"/>
    <w:rsid w:val="000055A0"/>
    <w:rsid w:val="00006F51"/>
    <w:rsid w:val="00007927"/>
    <w:rsid w:val="00020366"/>
    <w:rsid w:val="00020E46"/>
    <w:rsid w:val="00021DB4"/>
    <w:rsid w:val="00025D65"/>
    <w:rsid w:val="000303A7"/>
    <w:rsid w:val="00032AE9"/>
    <w:rsid w:val="0004025D"/>
    <w:rsid w:val="00042634"/>
    <w:rsid w:val="00042A46"/>
    <w:rsid w:val="0004306F"/>
    <w:rsid w:val="0004392F"/>
    <w:rsid w:val="00043D75"/>
    <w:rsid w:val="000451A3"/>
    <w:rsid w:val="00046152"/>
    <w:rsid w:val="00057CF7"/>
    <w:rsid w:val="00062555"/>
    <w:rsid w:val="00063244"/>
    <w:rsid w:val="00063C44"/>
    <w:rsid w:val="00063EA9"/>
    <w:rsid w:val="000667EA"/>
    <w:rsid w:val="00067136"/>
    <w:rsid w:val="0007237D"/>
    <w:rsid w:val="000733C0"/>
    <w:rsid w:val="00073C73"/>
    <w:rsid w:val="00074749"/>
    <w:rsid w:val="00084D9F"/>
    <w:rsid w:val="00085216"/>
    <w:rsid w:val="00091290"/>
    <w:rsid w:val="00096398"/>
    <w:rsid w:val="0009693A"/>
    <w:rsid w:val="000A1845"/>
    <w:rsid w:val="000A2FE0"/>
    <w:rsid w:val="000A5934"/>
    <w:rsid w:val="000A6165"/>
    <w:rsid w:val="000B0593"/>
    <w:rsid w:val="000B06D4"/>
    <w:rsid w:val="000B7282"/>
    <w:rsid w:val="000B7435"/>
    <w:rsid w:val="000C0317"/>
    <w:rsid w:val="000C0718"/>
    <w:rsid w:val="000C21A8"/>
    <w:rsid w:val="000C2757"/>
    <w:rsid w:val="000C6012"/>
    <w:rsid w:val="000D0C5D"/>
    <w:rsid w:val="000D1B42"/>
    <w:rsid w:val="000D3637"/>
    <w:rsid w:val="000D5D8A"/>
    <w:rsid w:val="000E0F04"/>
    <w:rsid w:val="000E1F8C"/>
    <w:rsid w:val="000E3BB2"/>
    <w:rsid w:val="000E6B84"/>
    <w:rsid w:val="000F023A"/>
    <w:rsid w:val="000F0A6E"/>
    <w:rsid w:val="00100C58"/>
    <w:rsid w:val="00100D60"/>
    <w:rsid w:val="00102CE9"/>
    <w:rsid w:val="00102F72"/>
    <w:rsid w:val="00113D66"/>
    <w:rsid w:val="00116915"/>
    <w:rsid w:val="00116CB9"/>
    <w:rsid w:val="00122CF5"/>
    <w:rsid w:val="001336A5"/>
    <w:rsid w:val="001345D7"/>
    <w:rsid w:val="0013523B"/>
    <w:rsid w:val="001354D7"/>
    <w:rsid w:val="00137B04"/>
    <w:rsid w:val="00142DDE"/>
    <w:rsid w:val="00144CDD"/>
    <w:rsid w:val="0014698E"/>
    <w:rsid w:val="00146EDE"/>
    <w:rsid w:val="00151237"/>
    <w:rsid w:val="001550EB"/>
    <w:rsid w:val="00164B25"/>
    <w:rsid w:val="00165A68"/>
    <w:rsid w:val="00167AA8"/>
    <w:rsid w:val="001705F1"/>
    <w:rsid w:val="00170C36"/>
    <w:rsid w:val="00175FFD"/>
    <w:rsid w:val="00181A4E"/>
    <w:rsid w:val="00182466"/>
    <w:rsid w:val="00182F37"/>
    <w:rsid w:val="00194BCB"/>
    <w:rsid w:val="00196662"/>
    <w:rsid w:val="00197C71"/>
    <w:rsid w:val="001A0FFC"/>
    <w:rsid w:val="001A333C"/>
    <w:rsid w:val="001B3F25"/>
    <w:rsid w:val="001B423F"/>
    <w:rsid w:val="001C216A"/>
    <w:rsid w:val="001C217E"/>
    <w:rsid w:val="001C6CB8"/>
    <w:rsid w:val="001D002C"/>
    <w:rsid w:val="001D1981"/>
    <w:rsid w:val="001D31C3"/>
    <w:rsid w:val="001D7AA2"/>
    <w:rsid w:val="001E18E0"/>
    <w:rsid w:val="001E19CA"/>
    <w:rsid w:val="001E5037"/>
    <w:rsid w:val="001F0167"/>
    <w:rsid w:val="001F0DA6"/>
    <w:rsid w:val="001F1521"/>
    <w:rsid w:val="001F71EB"/>
    <w:rsid w:val="0020539A"/>
    <w:rsid w:val="0021021C"/>
    <w:rsid w:val="002113E0"/>
    <w:rsid w:val="00214272"/>
    <w:rsid w:val="0022161F"/>
    <w:rsid w:val="00221CAE"/>
    <w:rsid w:val="002229E7"/>
    <w:rsid w:val="00231F56"/>
    <w:rsid w:val="00233033"/>
    <w:rsid w:val="002338BF"/>
    <w:rsid w:val="0023425D"/>
    <w:rsid w:val="002466FA"/>
    <w:rsid w:val="002477DE"/>
    <w:rsid w:val="0025376C"/>
    <w:rsid w:val="00255F70"/>
    <w:rsid w:val="00257E77"/>
    <w:rsid w:val="00260EBB"/>
    <w:rsid w:val="00262133"/>
    <w:rsid w:val="00272B0B"/>
    <w:rsid w:val="00273495"/>
    <w:rsid w:val="002737C8"/>
    <w:rsid w:val="00282F75"/>
    <w:rsid w:val="00282F9E"/>
    <w:rsid w:val="00283FBC"/>
    <w:rsid w:val="00285E8F"/>
    <w:rsid w:val="00287531"/>
    <w:rsid w:val="002914E8"/>
    <w:rsid w:val="002928D7"/>
    <w:rsid w:val="00293756"/>
    <w:rsid w:val="00297AE0"/>
    <w:rsid w:val="002A0A2E"/>
    <w:rsid w:val="002A254F"/>
    <w:rsid w:val="002A42E0"/>
    <w:rsid w:val="002B413B"/>
    <w:rsid w:val="002B46B7"/>
    <w:rsid w:val="002C24AA"/>
    <w:rsid w:val="002C39C9"/>
    <w:rsid w:val="002D16A5"/>
    <w:rsid w:val="002D2523"/>
    <w:rsid w:val="002D46E0"/>
    <w:rsid w:val="002D4C2F"/>
    <w:rsid w:val="002D6A1B"/>
    <w:rsid w:val="002E29EF"/>
    <w:rsid w:val="002E318E"/>
    <w:rsid w:val="002E612F"/>
    <w:rsid w:val="002E6A90"/>
    <w:rsid w:val="002F2039"/>
    <w:rsid w:val="002F5E7A"/>
    <w:rsid w:val="003016C5"/>
    <w:rsid w:val="003040EF"/>
    <w:rsid w:val="00304F3E"/>
    <w:rsid w:val="003054B3"/>
    <w:rsid w:val="0030717D"/>
    <w:rsid w:val="0031090D"/>
    <w:rsid w:val="00310BFA"/>
    <w:rsid w:val="0031285D"/>
    <w:rsid w:val="0031532E"/>
    <w:rsid w:val="0031732B"/>
    <w:rsid w:val="003225B8"/>
    <w:rsid w:val="00326D57"/>
    <w:rsid w:val="00327EDA"/>
    <w:rsid w:val="00331895"/>
    <w:rsid w:val="0033207C"/>
    <w:rsid w:val="00332D8B"/>
    <w:rsid w:val="0033632F"/>
    <w:rsid w:val="0034629C"/>
    <w:rsid w:val="00347D41"/>
    <w:rsid w:val="00361690"/>
    <w:rsid w:val="00363314"/>
    <w:rsid w:val="00366F9F"/>
    <w:rsid w:val="00367B96"/>
    <w:rsid w:val="00370B2E"/>
    <w:rsid w:val="0037765E"/>
    <w:rsid w:val="00383C77"/>
    <w:rsid w:val="0038723E"/>
    <w:rsid w:val="00390DDA"/>
    <w:rsid w:val="00392FC9"/>
    <w:rsid w:val="00393025"/>
    <w:rsid w:val="003A4670"/>
    <w:rsid w:val="003A4D73"/>
    <w:rsid w:val="003A74B0"/>
    <w:rsid w:val="003B0A0A"/>
    <w:rsid w:val="003B0B28"/>
    <w:rsid w:val="003B258E"/>
    <w:rsid w:val="003B3726"/>
    <w:rsid w:val="003C4CB2"/>
    <w:rsid w:val="003C5DF5"/>
    <w:rsid w:val="003D0554"/>
    <w:rsid w:val="003D088F"/>
    <w:rsid w:val="003D1BAC"/>
    <w:rsid w:val="003D4474"/>
    <w:rsid w:val="003D6554"/>
    <w:rsid w:val="003F0CB0"/>
    <w:rsid w:val="003F6291"/>
    <w:rsid w:val="004127C4"/>
    <w:rsid w:val="00416C3D"/>
    <w:rsid w:val="00422B66"/>
    <w:rsid w:val="00426EC2"/>
    <w:rsid w:val="00433EC4"/>
    <w:rsid w:val="00440166"/>
    <w:rsid w:val="0044041D"/>
    <w:rsid w:val="00441376"/>
    <w:rsid w:val="00442471"/>
    <w:rsid w:val="00444D79"/>
    <w:rsid w:val="004464C8"/>
    <w:rsid w:val="004563F0"/>
    <w:rsid w:val="0046033C"/>
    <w:rsid w:val="004627AA"/>
    <w:rsid w:val="0046371E"/>
    <w:rsid w:val="00471AAB"/>
    <w:rsid w:val="00472AFA"/>
    <w:rsid w:val="00473E05"/>
    <w:rsid w:val="00477FDE"/>
    <w:rsid w:val="004816F0"/>
    <w:rsid w:val="00482B3B"/>
    <w:rsid w:val="004854BE"/>
    <w:rsid w:val="00490DDB"/>
    <w:rsid w:val="0049130F"/>
    <w:rsid w:val="00494DD5"/>
    <w:rsid w:val="00495C3C"/>
    <w:rsid w:val="004A268D"/>
    <w:rsid w:val="004A58A5"/>
    <w:rsid w:val="004B0486"/>
    <w:rsid w:val="004B0F9A"/>
    <w:rsid w:val="004B2C78"/>
    <w:rsid w:val="004B398F"/>
    <w:rsid w:val="004B41B0"/>
    <w:rsid w:val="004B498E"/>
    <w:rsid w:val="004B5254"/>
    <w:rsid w:val="004B6088"/>
    <w:rsid w:val="004B7D5B"/>
    <w:rsid w:val="004C27F2"/>
    <w:rsid w:val="004C6DDE"/>
    <w:rsid w:val="004D301E"/>
    <w:rsid w:val="004D6C30"/>
    <w:rsid w:val="004E1A44"/>
    <w:rsid w:val="004E5DCB"/>
    <w:rsid w:val="004E6EA0"/>
    <w:rsid w:val="004E7862"/>
    <w:rsid w:val="004E78DD"/>
    <w:rsid w:val="004F22A4"/>
    <w:rsid w:val="004F28C2"/>
    <w:rsid w:val="004F4293"/>
    <w:rsid w:val="004F4E8B"/>
    <w:rsid w:val="004F62D3"/>
    <w:rsid w:val="004F6DBC"/>
    <w:rsid w:val="004F7118"/>
    <w:rsid w:val="00500B63"/>
    <w:rsid w:val="00501461"/>
    <w:rsid w:val="00504CEF"/>
    <w:rsid w:val="005103CC"/>
    <w:rsid w:val="00510946"/>
    <w:rsid w:val="00514B51"/>
    <w:rsid w:val="00521FBF"/>
    <w:rsid w:val="00523596"/>
    <w:rsid w:val="00524BB4"/>
    <w:rsid w:val="00527584"/>
    <w:rsid w:val="005325FE"/>
    <w:rsid w:val="00533443"/>
    <w:rsid w:val="00536B5B"/>
    <w:rsid w:val="00536BE3"/>
    <w:rsid w:val="00545CBF"/>
    <w:rsid w:val="005530BA"/>
    <w:rsid w:val="00556A4C"/>
    <w:rsid w:val="00556D22"/>
    <w:rsid w:val="005574C4"/>
    <w:rsid w:val="00562506"/>
    <w:rsid w:val="005634DD"/>
    <w:rsid w:val="00565D89"/>
    <w:rsid w:val="00571E64"/>
    <w:rsid w:val="00572498"/>
    <w:rsid w:val="00580980"/>
    <w:rsid w:val="005827DF"/>
    <w:rsid w:val="00585914"/>
    <w:rsid w:val="00587C4F"/>
    <w:rsid w:val="00591FD3"/>
    <w:rsid w:val="0059404B"/>
    <w:rsid w:val="00594155"/>
    <w:rsid w:val="005A1DB7"/>
    <w:rsid w:val="005A28C9"/>
    <w:rsid w:val="005A42D6"/>
    <w:rsid w:val="005A4831"/>
    <w:rsid w:val="005A4C9A"/>
    <w:rsid w:val="005B0839"/>
    <w:rsid w:val="005B3A4E"/>
    <w:rsid w:val="005C3F01"/>
    <w:rsid w:val="005C6F55"/>
    <w:rsid w:val="005C7153"/>
    <w:rsid w:val="005E2C53"/>
    <w:rsid w:val="005E533B"/>
    <w:rsid w:val="005E6B99"/>
    <w:rsid w:val="005E7036"/>
    <w:rsid w:val="005F0FDB"/>
    <w:rsid w:val="005F199A"/>
    <w:rsid w:val="00607898"/>
    <w:rsid w:val="006109B6"/>
    <w:rsid w:val="00614201"/>
    <w:rsid w:val="006267A5"/>
    <w:rsid w:val="0063004D"/>
    <w:rsid w:val="006303DA"/>
    <w:rsid w:val="00633F63"/>
    <w:rsid w:val="006340F8"/>
    <w:rsid w:val="0064188C"/>
    <w:rsid w:val="00643278"/>
    <w:rsid w:val="0064514C"/>
    <w:rsid w:val="00647891"/>
    <w:rsid w:val="00651B22"/>
    <w:rsid w:val="00651F77"/>
    <w:rsid w:val="00653FF2"/>
    <w:rsid w:val="00655197"/>
    <w:rsid w:val="00656956"/>
    <w:rsid w:val="00657134"/>
    <w:rsid w:val="0065785B"/>
    <w:rsid w:val="00660B58"/>
    <w:rsid w:val="006638B6"/>
    <w:rsid w:val="006740A6"/>
    <w:rsid w:val="0067417A"/>
    <w:rsid w:val="006748B1"/>
    <w:rsid w:val="00680485"/>
    <w:rsid w:val="0068060B"/>
    <w:rsid w:val="00681552"/>
    <w:rsid w:val="006837A5"/>
    <w:rsid w:val="00683C6F"/>
    <w:rsid w:val="00683E82"/>
    <w:rsid w:val="006840EE"/>
    <w:rsid w:val="00686A3D"/>
    <w:rsid w:val="006971F1"/>
    <w:rsid w:val="006A2BAC"/>
    <w:rsid w:val="006A386F"/>
    <w:rsid w:val="006A4F71"/>
    <w:rsid w:val="006B4133"/>
    <w:rsid w:val="006C1B75"/>
    <w:rsid w:val="006C5C0A"/>
    <w:rsid w:val="006C6647"/>
    <w:rsid w:val="006C68AE"/>
    <w:rsid w:val="006D1245"/>
    <w:rsid w:val="006D21B8"/>
    <w:rsid w:val="006D2407"/>
    <w:rsid w:val="006D3CD7"/>
    <w:rsid w:val="006D466E"/>
    <w:rsid w:val="006D6691"/>
    <w:rsid w:val="006E0D75"/>
    <w:rsid w:val="006E37D5"/>
    <w:rsid w:val="006E59F5"/>
    <w:rsid w:val="006F3F87"/>
    <w:rsid w:val="006F467F"/>
    <w:rsid w:val="006F62C7"/>
    <w:rsid w:val="00700110"/>
    <w:rsid w:val="00712F10"/>
    <w:rsid w:val="00713631"/>
    <w:rsid w:val="007148BA"/>
    <w:rsid w:val="0071502D"/>
    <w:rsid w:val="007160BF"/>
    <w:rsid w:val="00720CC1"/>
    <w:rsid w:val="00721914"/>
    <w:rsid w:val="0072194B"/>
    <w:rsid w:val="007233BB"/>
    <w:rsid w:val="00723C61"/>
    <w:rsid w:val="00727072"/>
    <w:rsid w:val="0073187E"/>
    <w:rsid w:val="00732193"/>
    <w:rsid w:val="00736EE0"/>
    <w:rsid w:val="00740831"/>
    <w:rsid w:val="0074102B"/>
    <w:rsid w:val="007419C2"/>
    <w:rsid w:val="00742553"/>
    <w:rsid w:val="00742F28"/>
    <w:rsid w:val="0074581C"/>
    <w:rsid w:val="00746DE1"/>
    <w:rsid w:val="00752073"/>
    <w:rsid w:val="00752D75"/>
    <w:rsid w:val="00756D43"/>
    <w:rsid w:val="00757492"/>
    <w:rsid w:val="00761FE1"/>
    <w:rsid w:val="00765A2F"/>
    <w:rsid w:val="00767564"/>
    <w:rsid w:val="00771705"/>
    <w:rsid w:val="00772442"/>
    <w:rsid w:val="00777816"/>
    <w:rsid w:val="00782598"/>
    <w:rsid w:val="0078449A"/>
    <w:rsid w:val="00784D46"/>
    <w:rsid w:val="007958A3"/>
    <w:rsid w:val="007A1F58"/>
    <w:rsid w:val="007B20E4"/>
    <w:rsid w:val="007B5692"/>
    <w:rsid w:val="007C24B1"/>
    <w:rsid w:val="007C31D6"/>
    <w:rsid w:val="007C5B11"/>
    <w:rsid w:val="007C5DAA"/>
    <w:rsid w:val="007C71E1"/>
    <w:rsid w:val="007D2EB9"/>
    <w:rsid w:val="007E2979"/>
    <w:rsid w:val="007E46A8"/>
    <w:rsid w:val="007E7171"/>
    <w:rsid w:val="007F2DFE"/>
    <w:rsid w:val="007F72B9"/>
    <w:rsid w:val="00810F45"/>
    <w:rsid w:val="0081773C"/>
    <w:rsid w:val="008200B2"/>
    <w:rsid w:val="00822509"/>
    <w:rsid w:val="0082384F"/>
    <w:rsid w:val="0082465B"/>
    <w:rsid w:val="00825BC9"/>
    <w:rsid w:val="00826268"/>
    <w:rsid w:val="008316DB"/>
    <w:rsid w:val="00835083"/>
    <w:rsid w:val="00835174"/>
    <w:rsid w:val="00836E3F"/>
    <w:rsid w:val="008370DD"/>
    <w:rsid w:val="00845456"/>
    <w:rsid w:val="00846DD0"/>
    <w:rsid w:val="008507F4"/>
    <w:rsid w:val="00850800"/>
    <w:rsid w:val="0085146B"/>
    <w:rsid w:val="00853902"/>
    <w:rsid w:val="00856356"/>
    <w:rsid w:val="00864D56"/>
    <w:rsid w:val="00866F45"/>
    <w:rsid w:val="00876269"/>
    <w:rsid w:val="008777B7"/>
    <w:rsid w:val="00885008"/>
    <w:rsid w:val="00890C60"/>
    <w:rsid w:val="008976C7"/>
    <w:rsid w:val="008B29D9"/>
    <w:rsid w:val="008C3681"/>
    <w:rsid w:val="008C4904"/>
    <w:rsid w:val="008C6684"/>
    <w:rsid w:val="008D00B2"/>
    <w:rsid w:val="008D04BA"/>
    <w:rsid w:val="008D3419"/>
    <w:rsid w:val="008D3B07"/>
    <w:rsid w:val="008D540B"/>
    <w:rsid w:val="008D5598"/>
    <w:rsid w:val="008D7BED"/>
    <w:rsid w:val="008E0236"/>
    <w:rsid w:val="008E124C"/>
    <w:rsid w:val="008E1890"/>
    <w:rsid w:val="008E2E28"/>
    <w:rsid w:val="008E7EF2"/>
    <w:rsid w:val="008F0AB2"/>
    <w:rsid w:val="008F113A"/>
    <w:rsid w:val="008F3FA8"/>
    <w:rsid w:val="008F77DB"/>
    <w:rsid w:val="00903168"/>
    <w:rsid w:val="00904EB7"/>
    <w:rsid w:val="009136CF"/>
    <w:rsid w:val="009138AC"/>
    <w:rsid w:val="0091759A"/>
    <w:rsid w:val="00917618"/>
    <w:rsid w:val="00925BD4"/>
    <w:rsid w:val="009260B4"/>
    <w:rsid w:val="00934FB2"/>
    <w:rsid w:val="00936ECD"/>
    <w:rsid w:val="009514B7"/>
    <w:rsid w:val="00953914"/>
    <w:rsid w:val="00955151"/>
    <w:rsid w:val="009553B4"/>
    <w:rsid w:val="00961F58"/>
    <w:rsid w:val="00963B79"/>
    <w:rsid w:val="009675D3"/>
    <w:rsid w:val="009679F4"/>
    <w:rsid w:val="00967A3D"/>
    <w:rsid w:val="00971E40"/>
    <w:rsid w:val="00973560"/>
    <w:rsid w:val="00973FFB"/>
    <w:rsid w:val="0097434C"/>
    <w:rsid w:val="00976698"/>
    <w:rsid w:val="00976CB5"/>
    <w:rsid w:val="009838A8"/>
    <w:rsid w:val="00983967"/>
    <w:rsid w:val="00986651"/>
    <w:rsid w:val="00987BC9"/>
    <w:rsid w:val="00995450"/>
    <w:rsid w:val="009954E8"/>
    <w:rsid w:val="009A22FD"/>
    <w:rsid w:val="009A35F0"/>
    <w:rsid w:val="009A5021"/>
    <w:rsid w:val="009B1AED"/>
    <w:rsid w:val="009B24AD"/>
    <w:rsid w:val="009B4E8D"/>
    <w:rsid w:val="009C1787"/>
    <w:rsid w:val="009C2FFF"/>
    <w:rsid w:val="009C39CE"/>
    <w:rsid w:val="009C40FE"/>
    <w:rsid w:val="009C68F6"/>
    <w:rsid w:val="009D0E80"/>
    <w:rsid w:val="009D16DC"/>
    <w:rsid w:val="009D2910"/>
    <w:rsid w:val="009D2EEA"/>
    <w:rsid w:val="009D5907"/>
    <w:rsid w:val="009D6815"/>
    <w:rsid w:val="009D7412"/>
    <w:rsid w:val="009E1948"/>
    <w:rsid w:val="009E1E34"/>
    <w:rsid w:val="009E41EB"/>
    <w:rsid w:val="009E6378"/>
    <w:rsid w:val="009F520C"/>
    <w:rsid w:val="00A00336"/>
    <w:rsid w:val="00A03810"/>
    <w:rsid w:val="00A04230"/>
    <w:rsid w:val="00A0513F"/>
    <w:rsid w:val="00A14871"/>
    <w:rsid w:val="00A1640F"/>
    <w:rsid w:val="00A20060"/>
    <w:rsid w:val="00A203E5"/>
    <w:rsid w:val="00A238F4"/>
    <w:rsid w:val="00A240B0"/>
    <w:rsid w:val="00A2460B"/>
    <w:rsid w:val="00A2492D"/>
    <w:rsid w:val="00A24DAC"/>
    <w:rsid w:val="00A259E4"/>
    <w:rsid w:val="00A26718"/>
    <w:rsid w:val="00A26AAF"/>
    <w:rsid w:val="00A3040F"/>
    <w:rsid w:val="00A313CD"/>
    <w:rsid w:val="00A321E1"/>
    <w:rsid w:val="00A32941"/>
    <w:rsid w:val="00A432E1"/>
    <w:rsid w:val="00A45D00"/>
    <w:rsid w:val="00A52564"/>
    <w:rsid w:val="00A53433"/>
    <w:rsid w:val="00A536A0"/>
    <w:rsid w:val="00A571B9"/>
    <w:rsid w:val="00A6700A"/>
    <w:rsid w:val="00A67CD0"/>
    <w:rsid w:val="00A7193D"/>
    <w:rsid w:val="00A720FE"/>
    <w:rsid w:val="00A746E6"/>
    <w:rsid w:val="00A751D0"/>
    <w:rsid w:val="00A76734"/>
    <w:rsid w:val="00A7798A"/>
    <w:rsid w:val="00A8158A"/>
    <w:rsid w:val="00A827E4"/>
    <w:rsid w:val="00A8333B"/>
    <w:rsid w:val="00A87FCA"/>
    <w:rsid w:val="00A9798D"/>
    <w:rsid w:val="00AA02D1"/>
    <w:rsid w:val="00AB2A19"/>
    <w:rsid w:val="00AB6861"/>
    <w:rsid w:val="00AB6BB0"/>
    <w:rsid w:val="00AB6F40"/>
    <w:rsid w:val="00AB7B96"/>
    <w:rsid w:val="00AC0683"/>
    <w:rsid w:val="00AC516C"/>
    <w:rsid w:val="00AD10A8"/>
    <w:rsid w:val="00AD144B"/>
    <w:rsid w:val="00AD3B1B"/>
    <w:rsid w:val="00AE1937"/>
    <w:rsid w:val="00AE1EEA"/>
    <w:rsid w:val="00AE3DC2"/>
    <w:rsid w:val="00AE4E88"/>
    <w:rsid w:val="00AE5B43"/>
    <w:rsid w:val="00AF17C5"/>
    <w:rsid w:val="00AF2A69"/>
    <w:rsid w:val="00AF3A06"/>
    <w:rsid w:val="00AF5C98"/>
    <w:rsid w:val="00AF7707"/>
    <w:rsid w:val="00B050DE"/>
    <w:rsid w:val="00B121F3"/>
    <w:rsid w:val="00B126D4"/>
    <w:rsid w:val="00B14B42"/>
    <w:rsid w:val="00B301C2"/>
    <w:rsid w:val="00B313FA"/>
    <w:rsid w:val="00B3689B"/>
    <w:rsid w:val="00B40DE0"/>
    <w:rsid w:val="00B4551A"/>
    <w:rsid w:val="00B467B9"/>
    <w:rsid w:val="00B53B6E"/>
    <w:rsid w:val="00B54148"/>
    <w:rsid w:val="00B56BE9"/>
    <w:rsid w:val="00B56D65"/>
    <w:rsid w:val="00B622D2"/>
    <w:rsid w:val="00B63007"/>
    <w:rsid w:val="00B647DC"/>
    <w:rsid w:val="00B67854"/>
    <w:rsid w:val="00B70D88"/>
    <w:rsid w:val="00B759E2"/>
    <w:rsid w:val="00B77CEC"/>
    <w:rsid w:val="00B77D70"/>
    <w:rsid w:val="00B77FD1"/>
    <w:rsid w:val="00B81712"/>
    <w:rsid w:val="00B87396"/>
    <w:rsid w:val="00B946FF"/>
    <w:rsid w:val="00B9473B"/>
    <w:rsid w:val="00BA0B8A"/>
    <w:rsid w:val="00BA0DED"/>
    <w:rsid w:val="00BA1A4C"/>
    <w:rsid w:val="00BB229C"/>
    <w:rsid w:val="00BB3800"/>
    <w:rsid w:val="00BB4433"/>
    <w:rsid w:val="00BB5A54"/>
    <w:rsid w:val="00BB60A7"/>
    <w:rsid w:val="00BC1DDA"/>
    <w:rsid w:val="00BC5844"/>
    <w:rsid w:val="00BC65CC"/>
    <w:rsid w:val="00BD2231"/>
    <w:rsid w:val="00BD3856"/>
    <w:rsid w:val="00BD40A0"/>
    <w:rsid w:val="00BD4889"/>
    <w:rsid w:val="00BD6ACF"/>
    <w:rsid w:val="00BE0ADE"/>
    <w:rsid w:val="00BE3659"/>
    <w:rsid w:val="00BE592F"/>
    <w:rsid w:val="00BE5C6C"/>
    <w:rsid w:val="00BF4585"/>
    <w:rsid w:val="00C01DA3"/>
    <w:rsid w:val="00C022C8"/>
    <w:rsid w:val="00C02C16"/>
    <w:rsid w:val="00C05493"/>
    <w:rsid w:val="00C0694E"/>
    <w:rsid w:val="00C10F6F"/>
    <w:rsid w:val="00C11DD7"/>
    <w:rsid w:val="00C138BC"/>
    <w:rsid w:val="00C20AAD"/>
    <w:rsid w:val="00C22552"/>
    <w:rsid w:val="00C255B7"/>
    <w:rsid w:val="00C25F88"/>
    <w:rsid w:val="00C33336"/>
    <w:rsid w:val="00C33EE1"/>
    <w:rsid w:val="00C37C58"/>
    <w:rsid w:val="00C40E59"/>
    <w:rsid w:val="00C4367C"/>
    <w:rsid w:val="00C4430F"/>
    <w:rsid w:val="00C46550"/>
    <w:rsid w:val="00C50851"/>
    <w:rsid w:val="00C61794"/>
    <w:rsid w:val="00C65A3D"/>
    <w:rsid w:val="00C709CB"/>
    <w:rsid w:val="00C720D9"/>
    <w:rsid w:val="00C72F4C"/>
    <w:rsid w:val="00C736B5"/>
    <w:rsid w:val="00C73978"/>
    <w:rsid w:val="00C73D89"/>
    <w:rsid w:val="00C75E48"/>
    <w:rsid w:val="00C81A85"/>
    <w:rsid w:val="00C959CC"/>
    <w:rsid w:val="00C96549"/>
    <w:rsid w:val="00CA0DA0"/>
    <w:rsid w:val="00CA3E84"/>
    <w:rsid w:val="00CA5D39"/>
    <w:rsid w:val="00CA7672"/>
    <w:rsid w:val="00CB10F2"/>
    <w:rsid w:val="00CB133E"/>
    <w:rsid w:val="00CB2650"/>
    <w:rsid w:val="00CB27A9"/>
    <w:rsid w:val="00CB36E7"/>
    <w:rsid w:val="00CB6DF9"/>
    <w:rsid w:val="00CC4954"/>
    <w:rsid w:val="00CD4BDA"/>
    <w:rsid w:val="00CE3A2F"/>
    <w:rsid w:val="00CE49AA"/>
    <w:rsid w:val="00CE58E1"/>
    <w:rsid w:val="00CF0178"/>
    <w:rsid w:val="00CF10AD"/>
    <w:rsid w:val="00CF26AB"/>
    <w:rsid w:val="00CF67F9"/>
    <w:rsid w:val="00D078AA"/>
    <w:rsid w:val="00D10081"/>
    <w:rsid w:val="00D11357"/>
    <w:rsid w:val="00D1200B"/>
    <w:rsid w:val="00D24ADC"/>
    <w:rsid w:val="00D3242C"/>
    <w:rsid w:val="00D32467"/>
    <w:rsid w:val="00D355FC"/>
    <w:rsid w:val="00D51771"/>
    <w:rsid w:val="00D5285D"/>
    <w:rsid w:val="00D52E87"/>
    <w:rsid w:val="00D55BB5"/>
    <w:rsid w:val="00D566E3"/>
    <w:rsid w:val="00D5689D"/>
    <w:rsid w:val="00D56D01"/>
    <w:rsid w:val="00D72690"/>
    <w:rsid w:val="00D72C51"/>
    <w:rsid w:val="00D75C4F"/>
    <w:rsid w:val="00D76A3C"/>
    <w:rsid w:val="00D9296B"/>
    <w:rsid w:val="00D957B9"/>
    <w:rsid w:val="00D95BB0"/>
    <w:rsid w:val="00D95F58"/>
    <w:rsid w:val="00D97D16"/>
    <w:rsid w:val="00DA0BC7"/>
    <w:rsid w:val="00DA16AC"/>
    <w:rsid w:val="00DA17C3"/>
    <w:rsid w:val="00DB6A6B"/>
    <w:rsid w:val="00DC1D96"/>
    <w:rsid w:val="00DC25D2"/>
    <w:rsid w:val="00DC39FD"/>
    <w:rsid w:val="00DC4181"/>
    <w:rsid w:val="00DC443D"/>
    <w:rsid w:val="00DC4D63"/>
    <w:rsid w:val="00DC5A71"/>
    <w:rsid w:val="00DC6AA2"/>
    <w:rsid w:val="00DD19A1"/>
    <w:rsid w:val="00DD1A9B"/>
    <w:rsid w:val="00DD3DCE"/>
    <w:rsid w:val="00DD3DDD"/>
    <w:rsid w:val="00DD7840"/>
    <w:rsid w:val="00DE64C4"/>
    <w:rsid w:val="00DF0EE4"/>
    <w:rsid w:val="00E0611E"/>
    <w:rsid w:val="00E11C30"/>
    <w:rsid w:val="00E12E17"/>
    <w:rsid w:val="00E14EB8"/>
    <w:rsid w:val="00E15281"/>
    <w:rsid w:val="00E153FD"/>
    <w:rsid w:val="00E163D8"/>
    <w:rsid w:val="00E20DBD"/>
    <w:rsid w:val="00E22E51"/>
    <w:rsid w:val="00E33974"/>
    <w:rsid w:val="00E35C95"/>
    <w:rsid w:val="00E37009"/>
    <w:rsid w:val="00E44475"/>
    <w:rsid w:val="00E47949"/>
    <w:rsid w:val="00E536EC"/>
    <w:rsid w:val="00E579BA"/>
    <w:rsid w:val="00E622F1"/>
    <w:rsid w:val="00E64359"/>
    <w:rsid w:val="00E64FBB"/>
    <w:rsid w:val="00E71D30"/>
    <w:rsid w:val="00E7464F"/>
    <w:rsid w:val="00E81380"/>
    <w:rsid w:val="00E81919"/>
    <w:rsid w:val="00E860C5"/>
    <w:rsid w:val="00E86973"/>
    <w:rsid w:val="00E92FED"/>
    <w:rsid w:val="00E93F34"/>
    <w:rsid w:val="00E940EA"/>
    <w:rsid w:val="00E956A2"/>
    <w:rsid w:val="00EA190C"/>
    <w:rsid w:val="00EA5C5F"/>
    <w:rsid w:val="00EA695B"/>
    <w:rsid w:val="00EB275B"/>
    <w:rsid w:val="00EB30B3"/>
    <w:rsid w:val="00EB3BB4"/>
    <w:rsid w:val="00EB4AA0"/>
    <w:rsid w:val="00EB6ABC"/>
    <w:rsid w:val="00EB72A6"/>
    <w:rsid w:val="00EC10CA"/>
    <w:rsid w:val="00EC2562"/>
    <w:rsid w:val="00EC3ED6"/>
    <w:rsid w:val="00EC75A4"/>
    <w:rsid w:val="00ED2105"/>
    <w:rsid w:val="00ED4C17"/>
    <w:rsid w:val="00EE024D"/>
    <w:rsid w:val="00EE5AEB"/>
    <w:rsid w:val="00EF0AC7"/>
    <w:rsid w:val="00EF0B38"/>
    <w:rsid w:val="00EF2AA2"/>
    <w:rsid w:val="00EF485B"/>
    <w:rsid w:val="00F002E8"/>
    <w:rsid w:val="00F007C2"/>
    <w:rsid w:val="00F03730"/>
    <w:rsid w:val="00F03E24"/>
    <w:rsid w:val="00F12901"/>
    <w:rsid w:val="00F12EFF"/>
    <w:rsid w:val="00F15E86"/>
    <w:rsid w:val="00F17307"/>
    <w:rsid w:val="00F20274"/>
    <w:rsid w:val="00F251C5"/>
    <w:rsid w:val="00F272D5"/>
    <w:rsid w:val="00F343A7"/>
    <w:rsid w:val="00F428D2"/>
    <w:rsid w:val="00F45172"/>
    <w:rsid w:val="00F5035D"/>
    <w:rsid w:val="00F5487A"/>
    <w:rsid w:val="00F63046"/>
    <w:rsid w:val="00F7263F"/>
    <w:rsid w:val="00F73208"/>
    <w:rsid w:val="00F73CB5"/>
    <w:rsid w:val="00F74936"/>
    <w:rsid w:val="00F75FFA"/>
    <w:rsid w:val="00F77009"/>
    <w:rsid w:val="00F80549"/>
    <w:rsid w:val="00F85A42"/>
    <w:rsid w:val="00F939CE"/>
    <w:rsid w:val="00F95B70"/>
    <w:rsid w:val="00FA092F"/>
    <w:rsid w:val="00FA1EE6"/>
    <w:rsid w:val="00FA5631"/>
    <w:rsid w:val="00FA703F"/>
    <w:rsid w:val="00FA7D69"/>
    <w:rsid w:val="00FB1BE9"/>
    <w:rsid w:val="00FB2BE5"/>
    <w:rsid w:val="00FB6249"/>
    <w:rsid w:val="00FC3B9A"/>
    <w:rsid w:val="00FC5C38"/>
    <w:rsid w:val="00FD1764"/>
    <w:rsid w:val="00FD1FE0"/>
    <w:rsid w:val="00FD34CE"/>
    <w:rsid w:val="00FD5144"/>
    <w:rsid w:val="00FE2E7A"/>
    <w:rsid w:val="00FE3831"/>
    <w:rsid w:val="00FF17C7"/>
    <w:rsid w:val="00FF3BD2"/>
    <w:rsid w:val="00FF4BB9"/>
    <w:rsid w:val="00FF4CCC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9EBA6"/>
  <w15:chartTrackingRefBased/>
  <w15:docId w15:val="{A888EB7A-CE02-40CB-A436-4709DFDD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200" w:line="28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semiHidden="1" w:uiPriority="39" w:qFormat="1"/>
    <w:lsdException w:name="toc 2" w:locked="0" w:semiHidden="1" w:uiPriority="39"/>
    <w:lsdException w:name="toc 3" w:locked="0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locked="0" w:semiHidden="1" w:uiPriority="0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locked="0" w:semiHidden="1"/>
    <w:lsdException w:name="List" w:semiHidden="1"/>
    <w:lsdException w:name="List Bullet" w:locked="0" w:semiHidden="1" w:uiPriority="0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10" w:qFormat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locked="0" w:semiHidden="1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0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D078AA"/>
  </w:style>
  <w:style w:type="paragraph" w:styleId="Heading1">
    <w:name w:val="heading 1"/>
    <w:basedOn w:val="Normal"/>
    <w:next w:val="BodyText"/>
    <w:link w:val="Heading1Char"/>
    <w:qFormat/>
    <w:rsid w:val="00587C4F"/>
    <w:pPr>
      <w:keepNext/>
      <w:keepLines/>
      <w:spacing w:before="240" w:line="620" w:lineRule="exact"/>
      <w:outlineLvl w:val="0"/>
    </w:pPr>
    <w:rPr>
      <w:rFonts w:asciiTheme="majorHAnsi" w:eastAsiaTheme="majorEastAsia" w:hAnsiTheme="majorHAnsi" w:cstheme="majorBidi"/>
      <w:color w:val="auto"/>
      <w:sz w:val="48"/>
      <w:szCs w:val="32"/>
    </w:rPr>
  </w:style>
  <w:style w:type="paragraph" w:styleId="Heading2">
    <w:name w:val="heading 2"/>
    <w:basedOn w:val="Normal"/>
    <w:next w:val="BodyText"/>
    <w:link w:val="Heading2Char"/>
    <w:qFormat/>
    <w:rsid w:val="00587C4F"/>
    <w:pPr>
      <w:keepNext/>
      <w:keepLines/>
      <w:suppressAutoHyphens/>
      <w:spacing w:before="240" w:line="440" w:lineRule="exact"/>
      <w:outlineLvl w:val="1"/>
    </w:pPr>
    <w:rPr>
      <w:rFonts w:asciiTheme="majorHAnsi" w:eastAsiaTheme="majorEastAsia" w:hAnsiTheme="majorHAnsi" w:cstheme="majorBidi"/>
      <w:color w:val="auto"/>
      <w:sz w:val="36"/>
      <w:szCs w:val="26"/>
    </w:rPr>
  </w:style>
  <w:style w:type="paragraph" w:styleId="Heading3">
    <w:name w:val="heading 3"/>
    <w:basedOn w:val="Normal"/>
    <w:next w:val="BodyText"/>
    <w:link w:val="Heading3Char"/>
    <w:qFormat/>
    <w:rsid w:val="0046033C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qFormat/>
    <w:locked/>
    <w:rsid w:val="0046033C"/>
    <w:pPr>
      <w:spacing w:before="40" w:after="0"/>
      <w:outlineLvl w:val="3"/>
    </w:pPr>
    <w:rPr>
      <w:iCs/>
      <w:color w:val="auto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locked/>
    <w:rsid w:val="0046033C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semiHidden/>
    <w:qFormat/>
    <w:locked/>
    <w:rsid w:val="0046033C"/>
    <w:pPr>
      <w:outlineLvl w:val="5"/>
    </w:pPr>
  </w:style>
  <w:style w:type="paragraph" w:styleId="Heading7">
    <w:name w:val="heading 7"/>
    <w:basedOn w:val="Normal"/>
    <w:next w:val="Heading6"/>
    <w:link w:val="Heading7Char"/>
    <w:uiPriority w:val="9"/>
    <w:semiHidden/>
    <w:qFormat/>
    <w:locked/>
    <w:rsid w:val="004603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auto"/>
    </w:rPr>
  </w:style>
  <w:style w:type="paragraph" w:styleId="Heading8">
    <w:name w:val="heading 8"/>
    <w:basedOn w:val="Heading7"/>
    <w:next w:val="Normal"/>
    <w:link w:val="Heading8Char"/>
    <w:uiPriority w:val="9"/>
    <w:semiHidden/>
    <w:qFormat/>
    <w:locked/>
    <w:rsid w:val="0046033C"/>
    <w:pPr>
      <w:outlineLvl w:val="7"/>
    </w:pPr>
    <w:rPr>
      <w:szCs w:val="21"/>
    </w:rPr>
  </w:style>
  <w:style w:type="paragraph" w:styleId="Heading9">
    <w:name w:val="heading 9"/>
    <w:basedOn w:val="Normal"/>
    <w:next w:val="Heading8"/>
    <w:link w:val="Heading9Char"/>
    <w:uiPriority w:val="9"/>
    <w:semiHidden/>
    <w:qFormat/>
    <w:locked/>
    <w:rsid w:val="004603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4B5254"/>
    <w:pPr>
      <w:suppressAutoHyphens/>
    </w:pPr>
  </w:style>
  <w:style w:type="character" w:customStyle="1" w:styleId="BodyTextChar">
    <w:name w:val="Body Text Char"/>
    <w:basedOn w:val="DefaultParagraphFont"/>
    <w:link w:val="BodyText"/>
    <w:rsid w:val="004B5254"/>
  </w:style>
  <w:style w:type="paragraph" w:customStyle="1" w:styleId="BackPage">
    <w:name w:val="Back Page"/>
    <w:basedOn w:val="Normal"/>
    <w:uiPriority w:val="99"/>
    <w:qFormat/>
    <w:rsid w:val="00DC4D63"/>
    <w:pPr>
      <w:suppressAutoHyphens/>
      <w:spacing w:after="180" w:line="320" w:lineRule="atLeast"/>
      <w:ind w:left="2835"/>
    </w:pPr>
    <w:rPr>
      <w:rFonts w:ascii="Arial" w:hAnsi="Arial"/>
    </w:rPr>
  </w:style>
  <w:style w:type="paragraph" w:styleId="ListBullet">
    <w:name w:val="List Bullet"/>
    <w:aliases w:val="Bullet"/>
    <w:basedOn w:val="Normal"/>
    <w:qFormat/>
    <w:rsid w:val="00F75FFA"/>
    <w:pPr>
      <w:numPr>
        <w:numId w:val="1"/>
      </w:numPr>
      <w:suppressAutoHyphens/>
    </w:pPr>
    <w:rPr>
      <w:rFonts w:ascii="Arial" w:hAnsi="Arial"/>
    </w:rPr>
  </w:style>
  <w:style w:type="paragraph" w:customStyle="1" w:styleId="BulletNumbered">
    <w:name w:val="Bullet Numbered"/>
    <w:basedOn w:val="ListBullet"/>
    <w:qFormat/>
    <w:rsid w:val="00987BC9"/>
    <w:pPr>
      <w:numPr>
        <w:numId w:val="2"/>
      </w:numPr>
    </w:pPr>
  </w:style>
  <w:style w:type="paragraph" w:styleId="Footer">
    <w:name w:val="footer"/>
    <w:basedOn w:val="Normal"/>
    <w:link w:val="FooterChar"/>
    <w:qFormat/>
    <w:rsid w:val="00B77D70"/>
    <w:pPr>
      <w:tabs>
        <w:tab w:val="right" w:pos="10206"/>
      </w:tabs>
    </w:pPr>
    <w:rPr>
      <w:rFonts w:ascii="Arial" w:hAnsi="Arial"/>
      <w:color w:val="auto"/>
    </w:rPr>
  </w:style>
  <w:style w:type="character" w:customStyle="1" w:styleId="FooterChar">
    <w:name w:val="Footer Char"/>
    <w:basedOn w:val="DefaultParagraphFont"/>
    <w:link w:val="Footer"/>
    <w:rsid w:val="00B77D70"/>
    <w:rPr>
      <w:rFonts w:ascii="Arial" w:hAnsi="Arial"/>
      <w:color w:val="auto"/>
    </w:rPr>
  </w:style>
  <w:style w:type="character" w:customStyle="1" w:styleId="Heading1Char">
    <w:name w:val="Heading 1 Char"/>
    <w:basedOn w:val="DefaultParagraphFont"/>
    <w:link w:val="Heading1"/>
    <w:rsid w:val="00E93F34"/>
    <w:rPr>
      <w:rFonts w:asciiTheme="majorHAnsi" w:eastAsiaTheme="majorEastAsia" w:hAnsiTheme="majorHAnsi" w:cstheme="majorBidi"/>
      <w:color w:val="auto"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E93F34"/>
    <w:rPr>
      <w:rFonts w:asciiTheme="majorHAnsi" w:eastAsiaTheme="majorEastAsia" w:hAnsiTheme="majorHAnsi" w:cstheme="majorBidi"/>
      <w:color w:val="auto"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164B25"/>
    <w:rPr>
      <w:rFonts w:asciiTheme="majorHAnsi" w:eastAsiaTheme="majorEastAsia" w:hAnsiTheme="majorHAnsi" w:cstheme="majorBidi"/>
      <w:b/>
      <w:szCs w:val="24"/>
    </w:rPr>
  </w:style>
  <w:style w:type="paragraph" w:styleId="Subtitle">
    <w:name w:val="Subtitle"/>
    <w:aliases w:val="Full title"/>
    <w:basedOn w:val="Normal"/>
    <w:next w:val="BodyText"/>
    <w:link w:val="SubtitleChar"/>
    <w:uiPriority w:val="11"/>
    <w:qFormat/>
    <w:rsid w:val="0078449A"/>
    <w:pPr>
      <w:numPr>
        <w:ilvl w:val="1"/>
      </w:numPr>
      <w:suppressAutoHyphens/>
      <w:spacing w:line="240" w:lineRule="auto"/>
    </w:pPr>
    <w:rPr>
      <w:rFonts w:ascii="Arial" w:eastAsiaTheme="minorEastAsia" w:hAnsi="Arial"/>
      <w:sz w:val="44"/>
    </w:rPr>
  </w:style>
  <w:style w:type="character" w:customStyle="1" w:styleId="SubtitleChar">
    <w:name w:val="Subtitle Char"/>
    <w:aliases w:val="Full title Char"/>
    <w:basedOn w:val="DefaultParagraphFont"/>
    <w:link w:val="Subtitle"/>
    <w:uiPriority w:val="11"/>
    <w:rsid w:val="0078449A"/>
    <w:rPr>
      <w:rFonts w:ascii="Arial" w:eastAsiaTheme="minorEastAsia" w:hAnsi="Arial"/>
      <w:sz w:val="44"/>
    </w:rPr>
  </w:style>
  <w:style w:type="paragraph" w:styleId="Title">
    <w:name w:val="Title"/>
    <w:aliases w:val="Short Title"/>
    <w:basedOn w:val="Normal"/>
    <w:next w:val="BodyText"/>
    <w:link w:val="TitleChar"/>
    <w:uiPriority w:val="10"/>
    <w:qFormat/>
    <w:rsid w:val="0078449A"/>
    <w:pPr>
      <w:pBdr>
        <w:bottom w:val="single" w:sz="12" w:space="10" w:color="auto"/>
      </w:pBdr>
      <w:suppressAutoHyphens/>
      <w:spacing w:before="0" w:line="880" w:lineRule="exact"/>
    </w:pPr>
    <w:rPr>
      <w:rFonts w:ascii="Arial" w:eastAsiaTheme="majorEastAsia" w:hAnsi="Arial" w:cstheme="majorBidi"/>
      <w:sz w:val="64"/>
      <w:szCs w:val="56"/>
    </w:rPr>
  </w:style>
  <w:style w:type="character" w:customStyle="1" w:styleId="TitleChar">
    <w:name w:val="Title Char"/>
    <w:aliases w:val="Short Title Char"/>
    <w:basedOn w:val="DefaultParagraphFont"/>
    <w:link w:val="Title"/>
    <w:uiPriority w:val="10"/>
    <w:rsid w:val="0078449A"/>
    <w:rPr>
      <w:rFonts w:ascii="Arial" w:eastAsiaTheme="majorEastAsia" w:hAnsi="Arial" w:cstheme="majorBidi"/>
      <w:sz w:val="64"/>
      <w:szCs w:val="56"/>
    </w:rPr>
  </w:style>
  <w:style w:type="paragraph" w:styleId="Header">
    <w:name w:val="header"/>
    <w:basedOn w:val="Normal"/>
    <w:link w:val="HeaderChar"/>
    <w:uiPriority w:val="99"/>
    <w:semiHidden/>
    <w:locked/>
    <w:rsid w:val="004E78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78DD"/>
  </w:style>
  <w:style w:type="character" w:styleId="PageNumber">
    <w:name w:val="page number"/>
    <w:basedOn w:val="DefaultParagraphFont"/>
    <w:uiPriority w:val="99"/>
    <w:semiHidden/>
    <w:locked/>
    <w:rsid w:val="004E78DD"/>
  </w:style>
  <w:style w:type="table" w:styleId="TableGrid">
    <w:name w:val="Table Grid"/>
    <w:basedOn w:val="TableNormal"/>
    <w:uiPriority w:val="39"/>
    <w:rsid w:val="005E5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</w:style>
  <w:style w:type="character" w:customStyle="1" w:styleId="BodytextItalic">
    <w:name w:val="Body text Italic"/>
    <w:basedOn w:val="Emphasis"/>
    <w:uiPriority w:val="1"/>
    <w:qFormat/>
    <w:rsid w:val="0064514C"/>
    <w:rPr>
      <w:rFonts w:ascii="Arial" w:hAnsi="Arial"/>
      <w:i/>
      <w:iCs/>
      <w:sz w:val="22"/>
    </w:rPr>
  </w:style>
  <w:style w:type="character" w:customStyle="1" w:styleId="BodytextBold">
    <w:name w:val="Body text Bold"/>
    <w:basedOn w:val="Strong"/>
    <w:uiPriority w:val="1"/>
    <w:qFormat/>
    <w:rsid w:val="0064514C"/>
    <w:rPr>
      <w:rFonts w:ascii="Arial" w:hAnsi="Arial"/>
      <w:b/>
      <w:bCs/>
      <w:color w:val="000000" w:themeColor="text1"/>
      <w:sz w:val="22"/>
    </w:rPr>
  </w:style>
  <w:style w:type="character" w:styleId="Emphasis">
    <w:name w:val="Emphasis"/>
    <w:basedOn w:val="DefaultParagraphFont"/>
    <w:uiPriority w:val="20"/>
    <w:semiHidden/>
    <w:qFormat/>
    <w:locked/>
    <w:rsid w:val="00EA190C"/>
    <w:rPr>
      <w:i/>
      <w:iCs/>
    </w:rPr>
  </w:style>
  <w:style w:type="character" w:styleId="Strong">
    <w:name w:val="Strong"/>
    <w:basedOn w:val="DefaultParagraphFont"/>
    <w:uiPriority w:val="22"/>
    <w:semiHidden/>
    <w:qFormat/>
    <w:locked/>
    <w:rsid w:val="001705F1"/>
    <w:rPr>
      <w:b/>
      <w:bCs/>
    </w:rPr>
  </w:style>
  <w:style w:type="paragraph" w:styleId="TOCHeading">
    <w:name w:val="TOC Heading"/>
    <w:basedOn w:val="Normal"/>
    <w:next w:val="Normal"/>
    <w:uiPriority w:val="39"/>
    <w:qFormat/>
    <w:rsid w:val="00233033"/>
    <w:pPr>
      <w:spacing w:before="0" w:after="240" w:line="620" w:lineRule="atLeast"/>
    </w:pPr>
    <w:rPr>
      <w:color w:val="auto"/>
      <w:sz w:val="48"/>
    </w:rPr>
  </w:style>
  <w:style w:type="paragraph" w:styleId="TOC1">
    <w:name w:val="toc 1"/>
    <w:basedOn w:val="Normal"/>
    <w:next w:val="Normal"/>
    <w:autoRedefine/>
    <w:uiPriority w:val="39"/>
    <w:qFormat/>
    <w:rsid w:val="007C5DAA"/>
    <w:pPr>
      <w:tabs>
        <w:tab w:val="left" w:pos="426"/>
        <w:tab w:val="right" w:leader="dot" w:pos="10194"/>
      </w:tabs>
      <w:spacing w:after="100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uiPriority w:val="39"/>
    <w:rsid w:val="00FD5144"/>
    <w:pPr>
      <w:tabs>
        <w:tab w:val="right" w:leader="dot" w:pos="10194"/>
      </w:tabs>
      <w:spacing w:after="100"/>
      <w:ind w:left="220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autoRedefine/>
    <w:uiPriority w:val="39"/>
    <w:rsid w:val="00F75FFA"/>
    <w:pPr>
      <w:tabs>
        <w:tab w:val="right" w:leader="dot" w:pos="10194"/>
      </w:tabs>
      <w:spacing w:after="100"/>
      <w:ind w:left="440"/>
    </w:pPr>
    <w:rPr>
      <w:rFonts w:ascii="Arial" w:hAnsi="Arial" w:cs="Arial"/>
      <w:noProof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33C"/>
    <w:rPr>
      <w:rFonts w:asciiTheme="majorHAnsi" w:eastAsiaTheme="majorEastAsia" w:hAnsiTheme="majorHAnsi" w:cstheme="majorBidi"/>
      <w:b/>
      <w:iCs/>
      <w:color w:val="auto"/>
      <w:szCs w:val="24"/>
    </w:rPr>
  </w:style>
  <w:style w:type="character" w:styleId="CommentReference">
    <w:name w:val="annotation reference"/>
    <w:basedOn w:val="DefaultParagraphFont"/>
    <w:uiPriority w:val="99"/>
    <w:semiHidden/>
    <w:locked/>
    <w:rsid w:val="00D1200B"/>
    <w:rPr>
      <w:sz w:val="16"/>
      <w:szCs w:val="16"/>
    </w:rPr>
  </w:style>
  <w:style w:type="character" w:styleId="Hyperlink">
    <w:name w:val="Hyperlink"/>
    <w:basedOn w:val="DefaultParagraphFont"/>
    <w:uiPriority w:val="99"/>
    <w:locked/>
    <w:rsid w:val="00742F28"/>
    <w:rPr>
      <w:color w:val="0563C1" w:themeColor="hyperlink"/>
      <w:u w:val="single"/>
    </w:rPr>
  </w:style>
  <w:style w:type="character" w:customStyle="1" w:styleId="BoldItalic">
    <w:name w:val="Bold &amp; Italic"/>
    <w:basedOn w:val="BodytextBold"/>
    <w:uiPriority w:val="1"/>
    <w:qFormat/>
    <w:rsid w:val="0064514C"/>
    <w:rPr>
      <w:rFonts w:ascii="Arial" w:eastAsiaTheme="minorHAnsi" w:hAnsi="Arial" w:cstheme="minorBidi"/>
      <w:b/>
      <w:bCs/>
      <w:i/>
      <w:color w:val="000000" w:themeColor="text1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33C"/>
    <w:rPr>
      <w:rFonts w:asciiTheme="majorHAnsi" w:eastAsiaTheme="majorEastAsia" w:hAnsiTheme="majorHAnsi" w:cstheme="majorBidi"/>
      <w:b/>
      <w:i/>
      <w:iCs/>
      <w:color w:val="auto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33C"/>
    <w:rPr>
      <w:rFonts w:asciiTheme="majorHAnsi" w:eastAsiaTheme="majorEastAsia" w:hAnsiTheme="majorHAnsi" w:cstheme="majorBidi"/>
      <w:i/>
      <w:iCs/>
      <w:color w:val="auto"/>
      <w:szCs w:val="21"/>
    </w:rPr>
  </w:style>
  <w:style w:type="paragraph" w:styleId="NormalWeb">
    <w:name w:val="Normal (Web)"/>
    <w:basedOn w:val="Normal"/>
    <w:uiPriority w:val="99"/>
    <w:semiHidden/>
    <w:unhideWhenUsed/>
    <w:locked/>
    <w:rsid w:val="00F428D2"/>
    <w:pPr>
      <w:spacing w:before="100" w:beforeAutospacing="1" w:after="100" w:afterAutospacing="1" w:line="240" w:lineRule="auto"/>
    </w:pPr>
    <w:rPr>
      <w:rFonts w:ascii="Calibri" w:hAnsi="Calibri" w:cs="Calibri"/>
      <w:color w:val="auto"/>
      <w:lang w:eastAsia="en-AU"/>
    </w:rPr>
  </w:style>
  <w:style w:type="paragraph" w:styleId="ListParagraph">
    <w:name w:val="List Paragraph"/>
    <w:basedOn w:val="Normal"/>
    <w:uiPriority w:val="34"/>
    <w:qFormat/>
    <w:locked/>
    <w:rsid w:val="00AA02D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locked/>
    <w:rsid w:val="00FE38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8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E3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8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3831"/>
    <w:pPr>
      <w:spacing w:before="0"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014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locked/>
    <w:rsid w:val="00835174"/>
    <w:rPr>
      <w:color w:val="0563C1"/>
      <w:u w:val="single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5F199A"/>
    <w:pPr>
      <w:spacing w:before="0"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locked/>
    <w:rsid w:val="005F199A"/>
    <w:rPr>
      <w:rFonts w:asciiTheme="majorHAnsi" w:eastAsiaTheme="majorEastAsia" w:hAnsiTheme="majorHAnsi" w:cstheme="majorBidi"/>
      <w:b/>
      <w:bCs/>
    </w:rPr>
  </w:style>
  <w:style w:type="paragraph" w:styleId="Index9">
    <w:name w:val="index 9"/>
    <w:basedOn w:val="Normal"/>
    <w:next w:val="Normal"/>
    <w:autoRedefine/>
    <w:uiPriority w:val="99"/>
    <w:semiHidden/>
    <w:locked/>
    <w:rsid w:val="005F199A"/>
    <w:pPr>
      <w:spacing w:before="0" w:after="0" w:line="240" w:lineRule="auto"/>
      <w:ind w:left="1980" w:hanging="220"/>
    </w:pPr>
  </w:style>
  <w:style w:type="character" w:styleId="HTMLCode">
    <w:name w:val="HTML Code"/>
    <w:basedOn w:val="DefaultParagraphFont"/>
    <w:uiPriority w:val="99"/>
    <w:semiHidden/>
    <w:locked/>
    <w:rsid w:val="005F199A"/>
    <w:rPr>
      <w:rFonts w:ascii="Consolas" w:hAnsi="Consolas"/>
      <w:sz w:val="20"/>
      <w:szCs w:val="20"/>
    </w:rPr>
  </w:style>
  <w:style w:type="paragraph" w:customStyle="1" w:styleId="Instructions">
    <w:name w:val="Instructions"/>
    <w:basedOn w:val="Normal"/>
    <w:qFormat/>
    <w:rsid w:val="00C4430F"/>
    <w:pPr>
      <w:shd w:val="clear" w:color="FFFFFF" w:themeColor="background1" w:fill="auto"/>
    </w:pPr>
    <w:rPr>
      <w:color w:val="0070C0"/>
      <w:u w:color="4472C4" w:themeColor="accent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33C"/>
    <w:rPr>
      <w:rFonts w:asciiTheme="majorHAnsi" w:eastAsiaTheme="majorEastAsia" w:hAnsiTheme="majorHAnsi" w:cstheme="majorBidi"/>
      <w:b/>
      <w:i/>
      <w:iCs/>
      <w:color w:val="auto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33C"/>
    <w:rPr>
      <w:rFonts w:asciiTheme="majorHAnsi" w:eastAsiaTheme="majorEastAsia" w:hAnsiTheme="majorHAnsi" w:cstheme="majorBidi"/>
      <w:b/>
      <w:iCs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33C"/>
    <w:rPr>
      <w:rFonts w:asciiTheme="majorHAnsi" w:eastAsiaTheme="majorEastAsia" w:hAnsiTheme="majorHAnsi" w:cstheme="majorBidi"/>
      <w:b/>
      <w:iCs/>
      <w:color w:val="auto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yperlink" Target="https://www.business.tas.gov.au/managing/grant_writin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ourismtasmania.com.au/siteassets/documents/downloads/2025-caravan-motorhome-visitor-profile.pdf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mailto:tourism&amp;hospitality@stategrowth.tas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tourismtasmania.com.au/industry/caravan-and-motorhome-visitors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tourismtasmania.com.au/industry/inclusive-tourism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.tourismtasmania.com.au/industry/2030-visitor-economy-strategy/" TargetMode="External"/><Relationship Id="rId28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tourismtasmania.com.au/siteassets/documents/downloads/caravan-and-motorhome-market-plan.pdf" TargetMode="External"/><Relationship Id="rId27" Type="http://schemas.openxmlformats.org/officeDocument/2006/relationships/hyperlink" Target="mailto:tourism&amp;hospitality@stategrowth.tas.gov.au" TargetMode="External"/><Relationship Id="rId30" Type="http://schemas.openxmlformats.org/officeDocument/2006/relationships/footer" Target="footer7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-defigueiredo\Downloads\A4-Report-template%202022%20-%207%20images%20cover.DOCX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6c1dea-4bc7-40b1-8002-faff938e68a2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DD3E045DB7241A1F825DD5FBC8CAA" ma:contentTypeVersion="1" ma:contentTypeDescription="Create a new document." ma:contentTypeScope="" ma:versionID="a00010b681dbc76abcc2cece4a90d9db">
  <xsd:schema xmlns:xsd="http://www.w3.org/2001/XMLSchema" xmlns:xs="http://www.w3.org/2001/XMLSchema" xmlns:p="http://schemas.microsoft.com/office/2006/metadata/properties" xmlns:ns2="096c1dea-4bc7-40b1-8002-faff938e68a2" targetNamespace="http://schemas.microsoft.com/office/2006/metadata/properties" ma:root="true" ma:fieldsID="ce7e08ce8175627597309ea5729b6fcd" ns2:_="">
    <xsd:import namespace="096c1dea-4bc7-40b1-8002-faff938e68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c1dea-4bc7-40b1-8002-faff938e6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E2D62-A166-4E86-A4DD-F530F4E12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EEA07-175C-4C14-845B-1F58CC8F0D2D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096c1dea-4bc7-40b1-8002-faff938e68a2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F068780-8E61-4088-AC1D-1A4F3A6E6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c1dea-4bc7-40b1-8002-faff938e6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C7F3E8-4F32-4ABD-BB24-40CD4893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A4-Report-template 2022 - 7 images cover.DOCX (1)</Template>
  <TotalTime>0</TotalTime>
  <Pages>6</Pages>
  <Words>1135</Words>
  <Characters>5920</Characters>
  <Application>Microsoft Office Word</Application>
  <DocSecurity>0</DocSecurity>
  <Lines>111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DEDTA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Figueiredo, Clint</dc:creator>
  <cp:keywords/>
  <dc:description/>
  <cp:lastModifiedBy>Birchmeier, Katrina</cp:lastModifiedBy>
  <cp:revision>2</cp:revision>
  <cp:lastPrinted>2025-03-27T00:59:00Z</cp:lastPrinted>
  <dcterms:created xsi:type="dcterms:W3CDTF">2025-03-27T00:59:00Z</dcterms:created>
  <dcterms:modified xsi:type="dcterms:W3CDTF">2025-03-27T00:59:00Z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0x010100E8DDD3E045DB7241A1F825DD5FBC8CAA</vt:lpwstr>
  </property>
  <property fmtid="{D5CDD505-2E9C-101B-9397-08002B2CF9AE}" pid="3" name="Order">
    <vt:r8>300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SharedWithUsers">
    <vt:lpwstr/>
  </property>
</Properties>
</file>